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6D" w:rsidRPr="0089074E" w:rsidRDefault="00492617" w:rsidP="0089074E">
      <w:pPr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492617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Chiara Invernizzi</w:t>
      </w:r>
      <w:r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>, Università di Camerino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, </w:t>
      </w:r>
      <w:r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Alberto </w:t>
      </w:r>
      <w:proofErr w:type="spellStart"/>
      <w:r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>Renzulli</w:t>
      </w:r>
      <w:proofErr w:type="spellEnd"/>
      <w:r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>, Università di Urbino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, </w:t>
      </w:r>
      <w:r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 w:rsidR="009E426D"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José </w:t>
      </w:r>
      <w:proofErr w:type="spellStart"/>
      <w:r w:rsidR="00E46FE3">
        <w:rPr>
          <w:rFonts w:ascii="Times New Roman" w:eastAsia="Times New Roman" w:hAnsi="Times New Roman"/>
          <w:i/>
          <w:sz w:val="24"/>
          <w:szCs w:val="24"/>
          <w:lang w:eastAsia="it-IT"/>
        </w:rPr>
        <w:t>German</w:t>
      </w:r>
      <w:proofErr w:type="spellEnd"/>
      <w:r w:rsidR="00E46FE3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="009E426D"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>V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iramonte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Universidad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de Salta.</w:t>
      </w:r>
      <w:r w:rsidR="0089074E" w:rsidRPr="0089074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</w:p>
    <w:p w:rsidR="009E426D" w:rsidRPr="0089074E" w:rsidRDefault="009E426D" w:rsidP="009E426D">
      <w:pPr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89074E">
        <w:rPr>
          <w:rFonts w:ascii="Times New Roman" w:eastAsia="Times New Roman" w:hAnsi="Times New Roman"/>
          <w:b/>
          <w:sz w:val="28"/>
          <w:szCs w:val="28"/>
          <w:lang w:eastAsia="it-IT"/>
        </w:rPr>
        <w:t>La risorsa geotermica: dall’Italia del 1800 prende avvio lo sviluppo di questa fonte</w:t>
      </w:r>
      <w:r w:rsidR="0089074E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Pr="0089074E">
        <w:rPr>
          <w:rFonts w:ascii="Times New Roman" w:eastAsia="Times New Roman" w:hAnsi="Times New Roman"/>
          <w:b/>
          <w:sz w:val="28"/>
          <w:szCs w:val="28"/>
          <w:lang w:eastAsia="it-IT"/>
        </w:rPr>
        <w:t>rinnovabile</w:t>
      </w:r>
    </w:p>
    <w:p w:rsidR="009E426D" w:rsidRPr="0089074E" w:rsidRDefault="00382C42" w:rsidP="009E426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>Lo sfruttamento del calore interno della Terra ha origini ant</w:t>
      </w:r>
      <w:r w:rsidR="00242D2E">
        <w:rPr>
          <w:rFonts w:ascii="Times New Roman" w:eastAsia="Times New Roman" w:hAnsi="Times New Roman"/>
          <w:sz w:val="24"/>
          <w:szCs w:val="24"/>
          <w:lang w:eastAsia="it-IT"/>
        </w:rPr>
        <w:t xml:space="preserve">ichissime sul nostro territorio </w:t>
      </w: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grazie alle 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sue </w:t>
      </w: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>manifestazio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>ni superficiali</w:t>
      </w: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, rappresentate quasi sempre dalle sorgenti termali. La Roma imperiale realizzò una vera e propria cultura dell’acqua calda ben espressa dal diffondersi degli edifici termali 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situati </w:t>
      </w: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>assai spesso in corrispondenza di aree con anomalie termiche naturali.</w:t>
      </w:r>
    </w:p>
    <w:p w:rsidR="0089074E" w:rsidRDefault="00D74D41" w:rsidP="009E426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>Alla fine del 1700,  una svolta importante per la geotermia in Italia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è legata allo sviluppo di</w:t>
      </w: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>una</w:t>
      </w:r>
      <w:r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vera e propria</w:t>
      </w:r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industria 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>geotermica in</w:t>
      </w:r>
      <w:r w:rsidR="007F0F0B" w:rsidRPr="0089074E">
        <w:rPr>
          <w:rFonts w:ascii="Times New Roman" w:eastAsia="Times New Roman" w:hAnsi="Times New Roman"/>
          <w:sz w:val="24"/>
          <w:szCs w:val="24"/>
          <w:lang w:eastAsia="it-IT"/>
        </w:rPr>
        <w:t>t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>orno ai</w:t>
      </w:r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prodotti salini d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>elle manifestazioni idrotermali. I</w:t>
      </w:r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>n particolare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nella zona di </w:t>
      </w:r>
      <w:proofErr w:type="spellStart"/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>Larderello</w:t>
      </w:r>
      <w:proofErr w:type="spellEnd"/>
      <w:r w:rsidR="00382C42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(Toscana meridionale)</w:t>
      </w:r>
      <w:r w:rsidR="00242D2E">
        <w:rPr>
          <w:rFonts w:ascii="Times New Roman" w:eastAsia="Times New Roman" w:hAnsi="Times New Roman"/>
          <w:sz w:val="24"/>
          <w:szCs w:val="24"/>
          <w:lang w:eastAsia="it-IT"/>
        </w:rPr>
        <w:t xml:space="preserve"> questa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industria è legata all</w:t>
      </w:r>
      <w:r w:rsidR="00AE764D" w:rsidRPr="0089074E">
        <w:rPr>
          <w:rFonts w:ascii="Times New Roman" w:eastAsia="Times New Roman" w:hAnsi="Times New Roman"/>
          <w:sz w:val="24"/>
          <w:szCs w:val="24"/>
          <w:lang w:eastAsia="it-IT"/>
        </w:rPr>
        <w:t>’acido borico</w:t>
      </w:r>
      <w:r w:rsidR="00C81E78" w:rsidRPr="0089074E">
        <w:rPr>
          <w:rFonts w:ascii="Times New Roman" w:eastAsia="Times New Roman" w:hAnsi="Times New Roman"/>
          <w:sz w:val="24"/>
          <w:szCs w:val="24"/>
          <w:lang w:eastAsia="it-IT"/>
        </w:rPr>
        <w:t>, conosciuto fin dai tempi degli Etruschi,</w:t>
      </w:r>
      <w:r w:rsidR="00835C24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prodotto</w:t>
      </w:r>
      <w:r w:rsidR="00C81E78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64D" w:rsidRPr="0089074E">
        <w:rPr>
          <w:rFonts w:ascii="Times New Roman" w:eastAsia="Times New Roman" w:hAnsi="Times New Roman"/>
          <w:sz w:val="24"/>
          <w:szCs w:val="24"/>
          <w:lang w:eastAsia="it-IT"/>
        </w:rPr>
        <w:t>di facile commercializzazione per l’ampio utilizzo come disinfettante e nella produzione di pregiate ceramiche e smalti.</w:t>
      </w:r>
      <w:r w:rsidR="00C81E78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4270F" w:rsidRPr="0089074E">
        <w:rPr>
          <w:rFonts w:ascii="Times New Roman" w:eastAsia="Times New Roman" w:hAnsi="Times New Roman"/>
          <w:sz w:val="24"/>
          <w:szCs w:val="24"/>
          <w:lang w:eastAsia="it-IT"/>
        </w:rPr>
        <w:t>Dal 1818, la ditta "</w:t>
      </w:r>
      <w:proofErr w:type="spellStart"/>
      <w:r w:rsidR="0074270F" w:rsidRPr="0089074E">
        <w:rPr>
          <w:rFonts w:ascii="Times New Roman" w:eastAsia="Times New Roman" w:hAnsi="Times New Roman"/>
          <w:sz w:val="24"/>
          <w:szCs w:val="24"/>
          <w:lang w:eastAsia="it-IT"/>
        </w:rPr>
        <w:t>Larderel</w:t>
      </w:r>
      <w:proofErr w:type="spellEnd"/>
      <w:r w:rsidR="0074270F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" di Livorno, Fondata da Francesco de </w:t>
      </w:r>
      <w:proofErr w:type="spellStart"/>
      <w:r w:rsidR="0074270F" w:rsidRPr="0089074E">
        <w:rPr>
          <w:rFonts w:ascii="Times New Roman" w:eastAsia="Times New Roman" w:hAnsi="Times New Roman"/>
          <w:sz w:val="24"/>
          <w:szCs w:val="24"/>
          <w:lang w:eastAsia="it-IT"/>
        </w:rPr>
        <w:t>Larderel</w:t>
      </w:r>
      <w:proofErr w:type="spellEnd"/>
      <w:r w:rsidR="0074270F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, inizia lo sfruttamento </w:t>
      </w:r>
      <w:r w:rsidR="0089074E" w:rsidRPr="0089074E">
        <w:rPr>
          <w:rFonts w:ascii="Times New Roman" w:eastAsia="Times New Roman" w:hAnsi="Times New Roman"/>
          <w:sz w:val="24"/>
          <w:szCs w:val="24"/>
          <w:lang w:eastAsia="it-IT"/>
        </w:rPr>
        <w:t>industriale delle acque boriche</w:t>
      </w:r>
      <w:r w:rsidR="0074270F" w:rsidRP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su larga scala</w:t>
      </w:r>
      <w:r w:rsidR="007F0F0B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94730C" w:rsidRDefault="0089074E" w:rsidP="009E426D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Quando, a </w:t>
      </w:r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 xml:space="preserve"> fine ‘800, la leadership industriale dell’acido borico prodotto a </w:t>
      </w:r>
      <w:proofErr w:type="spellStart"/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>Larderello</w:t>
      </w:r>
      <w:proofErr w:type="spellEnd"/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 xml:space="preserve"> vacilla per effetto dei progressi dell’industria americana,  il principe Piero Ginori Conti, genero del nipote di de </w:t>
      </w:r>
      <w:proofErr w:type="spellStart"/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>Larderel</w:t>
      </w:r>
      <w:proofErr w:type="spellEnd"/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>, inizia gli esperimenti per ottenere energia dal vapore naturale e nel 1904 ottiene il primo successo utilizzando una macchina a vapore.</w:t>
      </w:r>
    </w:p>
    <w:p w:rsidR="007F0F0B" w:rsidRDefault="0094730C" w:rsidP="009E426D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42D2E">
        <w:rPr>
          <w:rFonts w:ascii="Times New Roman" w:eastAsia="Times New Roman" w:hAnsi="Times New Roman"/>
          <w:sz w:val="24"/>
          <w:szCs w:val="24"/>
          <w:lang w:eastAsia="it-IT"/>
        </w:rPr>
        <w:t>Da quel momento, g</w:t>
      </w:r>
      <w:r w:rsidR="007F0F0B">
        <w:rPr>
          <w:rFonts w:ascii="Times New Roman" w:eastAsia="Times New Roman" w:hAnsi="Times New Roman"/>
          <w:sz w:val="24"/>
          <w:szCs w:val="24"/>
          <w:lang w:eastAsia="it-IT"/>
        </w:rPr>
        <w:t>r</w:t>
      </w:r>
      <w:r w:rsidR="00242D2E">
        <w:rPr>
          <w:rFonts w:ascii="Times New Roman" w:eastAsia="Times New Roman" w:hAnsi="Times New Roman"/>
          <w:sz w:val="24"/>
          <w:szCs w:val="24"/>
          <w:lang w:eastAsia="it-IT"/>
        </w:rPr>
        <w:t>azie al piccolo centro toscano</w:t>
      </w:r>
      <w:r w:rsid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F0F0B">
        <w:rPr>
          <w:rFonts w:ascii="Times New Roman" w:eastAsia="Times New Roman" w:hAnsi="Times New Roman"/>
          <w:sz w:val="24"/>
          <w:szCs w:val="24"/>
          <w:lang w:eastAsia="it-IT"/>
        </w:rPr>
        <w:t>la geotermia italiana</w:t>
      </w:r>
      <w:r w:rsid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per la produzione di energia</w:t>
      </w:r>
      <w:r w:rsidR="007F0F0B">
        <w:rPr>
          <w:rFonts w:ascii="Times New Roman" w:eastAsia="Times New Roman" w:hAnsi="Times New Roman"/>
          <w:sz w:val="24"/>
          <w:szCs w:val="24"/>
          <w:lang w:eastAsia="it-IT"/>
        </w:rPr>
        <w:t xml:space="preserve"> entra sulla scena mondiale e vi rimane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come unico produttore per decenni.</w:t>
      </w:r>
    </w:p>
    <w:p w:rsidR="007F0F0B" w:rsidRDefault="007F0F0B" w:rsidP="009E426D">
      <w:pPr>
        <w:rPr>
          <w:rFonts w:ascii="Calibri,Bold" w:hAnsi="Calibri,Bold" w:cs="Calibri,Bold"/>
          <w:b/>
          <w:bCs/>
          <w:color w:val="1F497D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Lo sviluppo </w:t>
      </w:r>
      <w:r w:rsidR="00242D2E">
        <w:rPr>
          <w:rFonts w:ascii="Times New Roman" w:eastAsia="Times New Roman" w:hAnsi="Times New Roman"/>
          <w:sz w:val="24"/>
          <w:szCs w:val="24"/>
          <w:lang w:eastAsia="it-IT"/>
        </w:rPr>
        <w:t>della tecnologia apre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in questi ultimi anni, nuove interessantissime prospettive per lo sfruttamento del calore geotermico anche a media e bassa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entalpia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ciò che potenzialmente </w:t>
      </w:r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 xml:space="preserve">potrebbe rendere questa </w:t>
      </w:r>
      <w:r w:rsidR="00242D2E">
        <w:rPr>
          <w:rFonts w:ascii="Times New Roman" w:eastAsia="Times New Roman" w:hAnsi="Times New Roman"/>
          <w:sz w:val="24"/>
          <w:szCs w:val="24"/>
          <w:lang w:eastAsia="it-IT"/>
        </w:rPr>
        <w:t>fonte rinnovabile</w:t>
      </w:r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 xml:space="preserve"> efficace nel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contribuire a ridurre la dipendenza dalle fonti fossili e le emissioni inquinanti</w:t>
      </w:r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 xml:space="preserve">. Di particolare interesse le applicazioni per lo sviluppo sostenibile delle città, di cui vi sono già esempi attuati in Italia e </w:t>
      </w:r>
      <w:r w:rsidR="0089074E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>er cui anche il CUIA ha recentemente finanziato un progetto nel territorio della provincia di Salta</w:t>
      </w:r>
      <w:r w:rsidR="0089074E">
        <w:rPr>
          <w:rFonts w:ascii="Times New Roman" w:eastAsia="Times New Roman" w:hAnsi="Times New Roman"/>
          <w:sz w:val="24"/>
          <w:szCs w:val="24"/>
          <w:lang w:eastAsia="it-IT"/>
        </w:rPr>
        <w:t xml:space="preserve"> (Nord Argentina)</w:t>
      </w:r>
      <w:r w:rsidR="0094730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9E426D" w:rsidRDefault="009E426D" w:rsidP="009E426D"/>
    <w:sectPr w:rsidR="009E426D" w:rsidSect="00530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E426D"/>
    <w:rsid w:val="00035107"/>
    <w:rsid w:val="001061F7"/>
    <w:rsid w:val="00242D2E"/>
    <w:rsid w:val="00382C42"/>
    <w:rsid w:val="00464FED"/>
    <w:rsid w:val="00492617"/>
    <w:rsid w:val="005301CB"/>
    <w:rsid w:val="0074270F"/>
    <w:rsid w:val="007F0F0B"/>
    <w:rsid w:val="00835C24"/>
    <w:rsid w:val="0089074E"/>
    <w:rsid w:val="0094730C"/>
    <w:rsid w:val="009E426D"/>
    <w:rsid w:val="00AE764D"/>
    <w:rsid w:val="00C041B0"/>
    <w:rsid w:val="00C81E78"/>
    <w:rsid w:val="00D74D41"/>
    <w:rsid w:val="00E4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</dc:creator>
  <cp:lastModifiedBy>inver</cp:lastModifiedBy>
  <cp:revision>5</cp:revision>
  <dcterms:created xsi:type="dcterms:W3CDTF">2011-11-10T16:21:00Z</dcterms:created>
  <dcterms:modified xsi:type="dcterms:W3CDTF">2011-11-10T16:26:00Z</dcterms:modified>
</cp:coreProperties>
</file>