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2559" w14:textId="7813BB63" w:rsidR="00292513" w:rsidRDefault="008F037F" w:rsidP="0047090A">
      <w:pPr>
        <w:spacing w:after="0" w:line="360" w:lineRule="auto"/>
        <w:jc w:val="center"/>
        <w:rPr>
          <w:rFonts w:cs="Courier New"/>
          <w:b/>
          <w:color w:val="000000"/>
          <w:sz w:val="28"/>
          <w:szCs w:val="28"/>
          <w:shd w:val="clear" w:color="auto" w:fill="FFFFFF"/>
        </w:rPr>
      </w:pPr>
      <w:r w:rsidRPr="00E258B3">
        <w:rPr>
          <w:rFonts w:cs="Courier New"/>
          <w:b/>
          <w:color w:val="000000"/>
          <w:sz w:val="28"/>
          <w:szCs w:val="28"/>
          <w:shd w:val="clear" w:color="auto" w:fill="FFFFFF"/>
        </w:rPr>
        <w:t>rimeras Jornadas </w:t>
      </w:r>
      <w:r w:rsidR="007A1873" w:rsidRPr="00E258B3">
        <w:rPr>
          <w:rFonts w:cs="Courier New"/>
          <w:b/>
          <w:color w:val="000000"/>
          <w:sz w:val="28"/>
          <w:szCs w:val="28"/>
          <w:shd w:val="clear" w:color="auto" w:fill="FFFFFF"/>
        </w:rPr>
        <w:t xml:space="preserve">Académicas </w:t>
      </w:r>
      <w:r w:rsidRPr="00E258B3">
        <w:rPr>
          <w:rFonts w:cs="Courier New"/>
          <w:b/>
          <w:color w:val="000000"/>
          <w:sz w:val="28"/>
          <w:szCs w:val="28"/>
          <w:shd w:val="clear" w:color="auto" w:fill="FFFFFF"/>
        </w:rPr>
        <w:t>UNIR - CUIA</w:t>
      </w:r>
    </w:p>
    <w:p w14:paraId="4E6971E4" w14:textId="77777777" w:rsidR="00031A45" w:rsidRPr="00E258B3" w:rsidRDefault="009A2922" w:rsidP="00292513">
      <w:pPr>
        <w:spacing w:after="0" w:line="360" w:lineRule="auto"/>
        <w:jc w:val="center"/>
        <w:rPr>
          <w:rFonts w:cs="Courier New"/>
          <w:b/>
          <w:color w:val="000000"/>
          <w:sz w:val="28"/>
          <w:szCs w:val="28"/>
          <w:shd w:val="clear" w:color="auto" w:fill="FFFFFF"/>
        </w:rPr>
      </w:pPr>
      <w:r>
        <w:rPr>
          <w:rFonts w:cs="Courier New"/>
          <w:b/>
          <w:color w:val="000000"/>
          <w:sz w:val="28"/>
          <w:szCs w:val="28"/>
          <w:shd w:val="clear" w:color="auto" w:fill="FFFFFF"/>
        </w:rPr>
        <w:t>S</w:t>
      </w:r>
      <w:r w:rsidR="00031A45">
        <w:rPr>
          <w:rFonts w:cs="Courier New"/>
          <w:b/>
          <w:color w:val="000000"/>
          <w:sz w:val="28"/>
          <w:szCs w:val="28"/>
          <w:shd w:val="clear" w:color="auto" w:fill="FFFFFF"/>
        </w:rPr>
        <w:t xml:space="preserve">pin off y start up </w:t>
      </w:r>
    </w:p>
    <w:p w14:paraId="3E431843" w14:textId="77777777" w:rsidR="00E258B3" w:rsidRDefault="00E258B3" w:rsidP="00292513">
      <w:pPr>
        <w:spacing w:after="0" w:line="360" w:lineRule="auto"/>
        <w:jc w:val="center"/>
        <w:rPr>
          <w:rFonts w:cs="Courier New"/>
          <w:b/>
          <w:color w:val="000000"/>
          <w:sz w:val="24"/>
          <w:szCs w:val="24"/>
          <w:shd w:val="clear" w:color="auto" w:fill="FFFFFF"/>
        </w:rPr>
      </w:pPr>
    </w:p>
    <w:p w14:paraId="2F069EE1" w14:textId="77777777" w:rsidR="00BE3CC1" w:rsidRDefault="008F037F" w:rsidP="00292513">
      <w:pPr>
        <w:spacing w:after="0" w:line="360" w:lineRule="auto"/>
        <w:jc w:val="center"/>
      </w:pPr>
      <w:r>
        <w:rPr>
          <w:rFonts w:cs="Courier New"/>
          <w:b/>
          <w:color w:val="000000"/>
          <w:sz w:val="24"/>
          <w:szCs w:val="24"/>
        </w:rPr>
        <w:t>1</w:t>
      </w:r>
      <w:r w:rsidR="00292513">
        <w:rPr>
          <w:rFonts w:cs="Courier New"/>
          <w:b/>
          <w:color w:val="000000"/>
          <w:sz w:val="24"/>
          <w:szCs w:val="24"/>
        </w:rPr>
        <w:t>1 mayo de 2018</w:t>
      </w:r>
      <w:r w:rsidR="00031A45">
        <w:rPr>
          <w:rFonts w:cs="Courier New"/>
          <w:b/>
          <w:color w:val="000000"/>
          <w:sz w:val="24"/>
          <w:szCs w:val="24"/>
        </w:rPr>
        <w:t xml:space="preserve"> – Cilindro Central CICUNC</w:t>
      </w:r>
    </w:p>
    <w:p w14:paraId="2C09DDBB" w14:textId="77777777" w:rsidR="00BE3CC1" w:rsidRDefault="00BE3CC1" w:rsidP="00292513">
      <w:pPr>
        <w:spacing w:after="0" w:line="360" w:lineRule="auto"/>
        <w:rPr>
          <w:rFonts w:cs="Courier New"/>
          <w:color w:val="000000"/>
          <w:sz w:val="24"/>
          <w:szCs w:val="24"/>
        </w:rPr>
      </w:pPr>
    </w:p>
    <w:p w14:paraId="118C070F" w14:textId="77777777" w:rsidR="00BE3CC1" w:rsidRDefault="008F037F" w:rsidP="00292513">
      <w:pPr>
        <w:spacing w:after="0" w:line="360" w:lineRule="auto"/>
        <w:rPr>
          <w:rFonts w:cs="Courier New"/>
          <w:b/>
          <w:color w:val="000000"/>
          <w:sz w:val="24"/>
          <w:szCs w:val="24"/>
        </w:rPr>
      </w:pPr>
      <w:r>
        <w:rPr>
          <w:rFonts w:cs="Courier New"/>
          <w:b/>
          <w:color w:val="000000"/>
          <w:sz w:val="24"/>
          <w:szCs w:val="24"/>
        </w:rPr>
        <w:t xml:space="preserve">Propósitos: </w:t>
      </w:r>
      <w:bookmarkStart w:id="0" w:name="_GoBack"/>
      <w:bookmarkEnd w:id="0"/>
    </w:p>
    <w:p w14:paraId="43F77FCC" w14:textId="77777777" w:rsidR="00BE3CC1" w:rsidRDefault="008F037F" w:rsidP="00292513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Establecer condiciones favorables para e</w:t>
      </w:r>
      <w:r w:rsidR="00E258B3">
        <w:rPr>
          <w:rFonts w:cs="Courier New"/>
          <w:color w:val="000000"/>
          <w:sz w:val="24"/>
          <w:szCs w:val="24"/>
        </w:rPr>
        <w:t>l intercambio de conocimientos;</w:t>
      </w:r>
    </w:p>
    <w:p w14:paraId="08EE9B8A" w14:textId="77777777" w:rsidR="00BE3CC1" w:rsidRDefault="008F037F" w:rsidP="00292513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 xml:space="preserve">Impulsar la formulación de proyectos conjuntos </w:t>
      </w:r>
      <w:r w:rsidR="00292513">
        <w:rPr>
          <w:rFonts w:cs="Courier New"/>
          <w:color w:val="000000"/>
          <w:sz w:val="24"/>
          <w:szCs w:val="24"/>
        </w:rPr>
        <w:t>ítalo</w:t>
      </w:r>
      <w:r>
        <w:rPr>
          <w:rFonts w:cs="Courier New"/>
          <w:color w:val="000000"/>
          <w:sz w:val="24"/>
          <w:szCs w:val="24"/>
        </w:rPr>
        <w:t>-argentinos</w:t>
      </w:r>
      <w:r w:rsidR="007A1873">
        <w:rPr>
          <w:rFonts w:cs="Courier New"/>
          <w:color w:val="000000"/>
          <w:sz w:val="24"/>
          <w:szCs w:val="24"/>
        </w:rPr>
        <w:t xml:space="preserve"> en</w:t>
      </w:r>
      <w:r w:rsidR="00E258B3">
        <w:rPr>
          <w:rFonts w:cs="Courier New"/>
          <w:color w:val="000000"/>
          <w:sz w:val="24"/>
          <w:szCs w:val="24"/>
        </w:rPr>
        <w:t xml:space="preserve"> distintas áreas disciplinarias;</w:t>
      </w:r>
    </w:p>
    <w:p w14:paraId="44D1BC39" w14:textId="77777777" w:rsidR="00BE3CC1" w:rsidRDefault="008F037F" w:rsidP="00292513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Estimular la realización de actividades académicas paralelas (conferencias, cursos cor</w:t>
      </w:r>
      <w:r w:rsidR="00E258B3">
        <w:rPr>
          <w:rFonts w:cs="Courier New"/>
          <w:color w:val="000000"/>
          <w:sz w:val="24"/>
          <w:szCs w:val="24"/>
        </w:rPr>
        <w:t>tos, divulgación de la ciencia);</w:t>
      </w:r>
    </w:p>
    <w:p w14:paraId="3D2EAE4C" w14:textId="77777777" w:rsidR="00BE3CC1" w:rsidRDefault="008F037F" w:rsidP="00292513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 xml:space="preserve">Favorecer </w:t>
      </w:r>
      <w:r w:rsidR="007A1873">
        <w:rPr>
          <w:rFonts w:cs="Courier New"/>
          <w:color w:val="000000"/>
          <w:sz w:val="24"/>
          <w:szCs w:val="24"/>
        </w:rPr>
        <w:t xml:space="preserve">el desarrollo de las </w:t>
      </w:r>
      <w:r>
        <w:rPr>
          <w:rFonts w:cs="Courier New"/>
          <w:color w:val="000000"/>
          <w:sz w:val="24"/>
          <w:szCs w:val="24"/>
        </w:rPr>
        <w:t xml:space="preserve"> </w:t>
      </w:r>
      <w:r w:rsidR="007A1873">
        <w:rPr>
          <w:rFonts w:cs="Courier New"/>
          <w:color w:val="000000"/>
          <w:sz w:val="24"/>
          <w:szCs w:val="24"/>
        </w:rPr>
        <w:t>J</w:t>
      </w:r>
      <w:r>
        <w:rPr>
          <w:rFonts w:cs="Courier New"/>
          <w:color w:val="000000"/>
          <w:sz w:val="24"/>
          <w:szCs w:val="24"/>
        </w:rPr>
        <w:t>ornadas en distinta</w:t>
      </w:r>
      <w:r w:rsidR="00E258B3">
        <w:rPr>
          <w:rFonts w:cs="Courier New"/>
          <w:color w:val="000000"/>
          <w:sz w:val="24"/>
          <w:szCs w:val="24"/>
        </w:rPr>
        <w:t>s sedes universitarias del país;</w:t>
      </w:r>
    </w:p>
    <w:p w14:paraId="42E18069" w14:textId="77777777" w:rsidR="00BE3CC1" w:rsidRDefault="008F037F" w:rsidP="00292513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Incrementar la participación en los programas de cooperación existentes.</w:t>
      </w:r>
    </w:p>
    <w:p w14:paraId="60081E13" w14:textId="77777777" w:rsidR="00BE3CC1" w:rsidRDefault="00BE3CC1" w:rsidP="00292513">
      <w:pPr>
        <w:spacing w:after="0" w:line="360" w:lineRule="auto"/>
        <w:rPr>
          <w:rFonts w:cs="Courier New"/>
          <w:color w:val="000000"/>
          <w:sz w:val="24"/>
          <w:szCs w:val="24"/>
        </w:rPr>
      </w:pPr>
    </w:p>
    <w:p w14:paraId="3276A841" w14:textId="77777777" w:rsidR="00BE3CC1" w:rsidRDefault="008F037F" w:rsidP="00292513">
      <w:pPr>
        <w:spacing w:after="0" w:line="360" w:lineRule="auto"/>
        <w:rPr>
          <w:rFonts w:cs="Courier New"/>
          <w:b/>
          <w:color w:val="000000"/>
          <w:sz w:val="24"/>
          <w:szCs w:val="24"/>
        </w:rPr>
      </w:pPr>
      <w:r>
        <w:rPr>
          <w:rFonts w:cs="Courier New"/>
          <w:b/>
          <w:color w:val="000000"/>
          <w:sz w:val="24"/>
          <w:szCs w:val="24"/>
        </w:rPr>
        <w:t>Modalidad:</w:t>
      </w:r>
    </w:p>
    <w:p w14:paraId="0D2187EE" w14:textId="77777777" w:rsidR="00BE3CC1" w:rsidRDefault="008F037F" w:rsidP="00292513">
      <w:pPr>
        <w:pStyle w:val="Paragrafoelenco"/>
        <w:numPr>
          <w:ilvl w:val="0"/>
          <w:numId w:val="2"/>
        </w:numPr>
        <w:spacing w:after="0" w:line="360" w:lineRule="auto"/>
        <w:ind w:left="0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Intercambio de experiencias y descripción de proy</w:t>
      </w:r>
      <w:r w:rsidR="00E258B3">
        <w:rPr>
          <w:rFonts w:cs="Courier New"/>
          <w:color w:val="000000"/>
          <w:sz w:val="24"/>
          <w:szCs w:val="24"/>
        </w:rPr>
        <w:t>ectos de los participantes;</w:t>
      </w:r>
    </w:p>
    <w:p w14:paraId="5A685F6B" w14:textId="77777777" w:rsidR="00BE3CC1" w:rsidRDefault="008F037F" w:rsidP="00292513">
      <w:pPr>
        <w:pStyle w:val="Paragrafoelenco"/>
        <w:numPr>
          <w:ilvl w:val="0"/>
          <w:numId w:val="2"/>
        </w:numPr>
        <w:spacing w:after="0" w:line="360" w:lineRule="auto"/>
        <w:ind w:left="0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Identificación de intereses comunes en docencia</w:t>
      </w:r>
      <w:r w:rsidR="00E258B3">
        <w:rPr>
          <w:rFonts w:cs="Courier New"/>
          <w:color w:val="000000"/>
          <w:sz w:val="24"/>
          <w:szCs w:val="24"/>
        </w:rPr>
        <w:t>, investigación y transferencia;</w:t>
      </w:r>
    </w:p>
    <w:p w14:paraId="71218148" w14:textId="77777777" w:rsidR="00BE3CC1" w:rsidRDefault="008F037F" w:rsidP="00292513">
      <w:pPr>
        <w:pStyle w:val="Paragrafoelenco"/>
        <w:numPr>
          <w:ilvl w:val="0"/>
          <w:numId w:val="2"/>
        </w:numPr>
        <w:spacing w:after="0" w:line="360" w:lineRule="auto"/>
        <w:ind w:left="0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Formulación preliminar de ideas proyecto.</w:t>
      </w:r>
    </w:p>
    <w:p w14:paraId="2D699933" w14:textId="77777777" w:rsidR="00BE3CC1" w:rsidRDefault="00BE3CC1" w:rsidP="00292513">
      <w:pPr>
        <w:spacing w:after="0" w:line="360" w:lineRule="auto"/>
        <w:rPr>
          <w:rFonts w:cs="Courier New"/>
          <w:color w:val="000000"/>
          <w:sz w:val="24"/>
          <w:szCs w:val="24"/>
        </w:rPr>
      </w:pPr>
    </w:p>
    <w:p w14:paraId="4726FEB0" w14:textId="77777777" w:rsidR="009A2922" w:rsidRDefault="009A2922">
      <w:pPr>
        <w:suppressAutoHyphens w:val="0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br w:type="page"/>
      </w:r>
    </w:p>
    <w:p w14:paraId="3E057284" w14:textId="31636127" w:rsidR="00031A45" w:rsidRDefault="00031A45" w:rsidP="009A2922">
      <w:pPr>
        <w:spacing w:after="0" w:line="360" w:lineRule="auto"/>
        <w:jc w:val="center"/>
        <w:rPr>
          <w:rFonts w:cs="Courier New"/>
          <w:b/>
          <w:color w:val="000000"/>
          <w:sz w:val="24"/>
          <w:szCs w:val="24"/>
        </w:rPr>
      </w:pPr>
      <w:r w:rsidRPr="009A2922">
        <w:rPr>
          <w:rFonts w:cs="Courier New"/>
          <w:b/>
          <w:color w:val="000000"/>
          <w:sz w:val="24"/>
          <w:szCs w:val="24"/>
        </w:rPr>
        <w:lastRenderedPageBreak/>
        <w:t xml:space="preserve">PROGRAMA </w:t>
      </w:r>
    </w:p>
    <w:p w14:paraId="7206FDDA" w14:textId="77777777" w:rsidR="009A2922" w:rsidRPr="009A2922" w:rsidRDefault="009A2922" w:rsidP="009A2922">
      <w:pPr>
        <w:spacing w:after="0" w:line="360" w:lineRule="auto"/>
        <w:jc w:val="center"/>
        <w:rPr>
          <w:rFonts w:cs="Courier New"/>
          <w:b/>
          <w:color w:val="000000"/>
          <w:sz w:val="24"/>
          <w:szCs w:val="24"/>
        </w:rPr>
      </w:pPr>
    </w:p>
    <w:p w14:paraId="1145947A" w14:textId="77777777" w:rsidR="00031A45" w:rsidRDefault="00031A45" w:rsidP="00292513">
      <w:pPr>
        <w:spacing w:after="0" w:line="360" w:lineRule="auto"/>
        <w:rPr>
          <w:rFonts w:cs="Courier New"/>
          <w:b/>
          <w:color w:val="000000"/>
          <w:sz w:val="24"/>
        </w:rPr>
      </w:pPr>
      <w:r w:rsidRPr="00BE43C2">
        <w:rPr>
          <w:rFonts w:cs="Courier New"/>
          <w:b/>
          <w:color w:val="000000"/>
          <w:sz w:val="24"/>
        </w:rPr>
        <w:t>9</w:t>
      </w:r>
      <w:r w:rsidR="009A2922" w:rsidRPr="00BE43C2">
        <w:rPr>
          <w:rFonts w:cs="Courier New"/>
          <w:b/>
          <w:color w:val="000000"/>
          <w:sz w:val="24"/>
        </w:rPr>
        <w:t>:00</w:t>
      </w:r>
      <w:r w:rsidRPr="00BE43C2">
        <w:rPr>
          <w:rFonts w:cs="Courier New"/>
          <w:b/>
          <w:color w:val="000000"/>
          <w:sz w:val="24"/>
        </w:rPr>
        <w:t xml:space="preserve"> Apertura institucional</w:t>
      </w:r>
    </w:p>
    <w:p w14:paraId="355DBE99" w14:textId="77777777" w:rsidR="00890E48" w:rsidRPr="003564AD" w:rsidRDefault="00890E48" w:rsidP="00292513">
      <w:pPr>
        <w:spacing w:after="0" w:line="360" w:lineRule="auto"/>
        <w:rPr>
          <w:rFonts w:cs="Courier New"/>
          <w:color w:val="000000"/>
          <w:sz w:val="24"/>
        </w:rPr>
      </w:pPr>
      <w:r w:rsidRPr="003564AD">
        <w:rPr>
          <w:rFonts w:cs="Courier New"/>
          <w:color w:val="000000"/>
          <w:sz w:val="24"/>
        </w:rPr>
        <w:t xml:space="preserve">Rector Universidad Nacional de Cuyo, Ing. Pizzi </w:t>
      </w:r>
    </w:p>
    <w:p w14:paraId="6865C8D9" w14:textId="77777777" w:rsidR="00890E48" w:rsidRPr="003A099D" w:rsidRDefault="00890E48" w:rsidP="00292513">
      <w:pPr>
        <w:spacing w:after="0" w:line="360" w:lineRule="auto"/>
        <w:rPr>
          <w:rFonts w:cs="Courier New"/>
          <w:color w:val="000000"/>
          <w:sz w:val="24"/>
        </w:rPr>
      </w:pPr>
      <w:r w:rsidRPr="003564AD">
        <w:rPr>
          <w:rFonts w:cs="Courier New"/>
          <w:color w:val="000000"/>
          <w:sz w:val="24"/>
        </w:rPr>
        <w:t xml:space="preserve">Secretaria de Relaciones Internacionales, Dra. </w:t>
      </w:r>
      <w:r w:rsidRPr="003A099D">
        <w:rPr>
          <w:rFonts w:cs="Courier New"/>
          <w:color w:val="000000"/>
          <w:sz w:val="24"/>
        </w:rPr>
        <w:t xml:space="preserve">Jimena Estrella </w:t>
      </w:r>
    </w:p>
    <w:p w14:paraId="23D721CC" w14:textId="4C046CA9" w:rsidR="006D3D7F" w:rsidRPr="003A099D" w:rsidRDefault="008B2C0B" w:rsidP="00292513">
      <w:pPr>
        <w:spacing w:after="0" w:line="360" w:lineRule="auto"/>
        <w:rPr>
          <w:rFonts w:cs="Courier New"/>
          <w:color w:val="000000"/>
          <w:sz w:val="24"/>
        </w:rPr>
      </w:pPr>
      <w:r w:rsidRPr="003A099D">
        <w:rPr>
          <w:rFonts w:cs="Courier New"/>
          <w:color w:val="000000"/>
          <w:sz w:val="24"/>
        </w:rPr>
        <w:t>Prof. Flavio Corra</w:t>
      </w:r>
      <w:r w:rsidR="003564AD" w:rsidRPr="003A099D">
        <w:rPr>
          <w:rFonts w:cs="Courier New"/>
          <w:color w:val="000000"/>
          <w:sz w:val="24"/>
        </w:rPr>
        <w:t>dini</w:t>
      </w:r>
      <w:r w:rsidR="005A6693" w:rsidRPr="003A099D">
        <w:rPr>
          <w:rFonts w:cs="Courier New"/>
          <w:color w:val="000000"/>
          <w:sz w:val="24"/>
        </w:rPr>
        <w:t xml:space="preserve"> </w:t>
      </w:r>
    </w:p>
    <w:p w14:paraId="640071F9" w14:textId="77777777" w:rsidR="003564AD" w:rsidRPr="003A099D" w:rsidRDefault="003564AD" w:rsidP="00292513">
      <w:pPr>
        <w:spacing w:after="0" w:line="360" w:lineRule="auto"/>
        <w:rPr>
          <w:rFonts w:cs="Courier New"/>
          <w:color w:val="000000"/>
          <w:sz w:val="24"/>
        </w:rPr>
      </w:pPr>
    </w:p>
    <w:p w14:paraId="7F7B8256" w14:textId="77777777" w:rsidR="009A2922" w:rsidRDefault="009A2922" w:rsidP="00292513">
      <w:pPr>
        <w:spacing w:after="0" w:line="360" w:lineRule="auto"/>
        <w:rPr>
          <w:rFonts w:cs="Courier New"/>
          <w:b/>
          <w:color w:val="000000"/>
          <w:sz w:val="24"/>
        </w:rPr>
      </w:pPr>
      <w:r w:rsidRPr="00BE43C2">
        <w:rPr>
          <w:rFonts w:cs="Courier New"/>
          <w:b/>
          <w:color w:val="000000"/>
          <w:sz w:val="24"/>
        </w:rPr>
        <w:t xml:space="preserve">9:30 Presentación UNIR + CUIA </w:t>
      </w:r>
    </w:p>
    <w:p w14:paraId="4044265C" w14:textId="77777777" w:rsidR="007065D3" w:rsidRPr="007065D3" w:rsidRDefault="007065D3" w:rsidP="00292513">
      <w:pPr>
        <w:spacing w:after="0" w:line="360" w:lineRule="auto"/>
        <w:rPr>
          <w:rFonts w:cs="Courier New"/>
          <w:color w:val="000000"/>
          <w:sz w:val="24"/>
        </w:rPr>
      </w:pPr>
      <w:r w:rsidRPr="007065D3">
        <w:rPr>
          <w:rFonts w:cs="Courier New"/>
          <w:color w:val="000000"/>
          <w:sz w:val="24"/>
        </w:rPr>
        <w:t>CUIA Argentina</w:t>
      </w:r>
      <w:r>
        <w:rPr>
          <w:rFonts w:cs="Courier New"/>
          <w:color w:val="000000"/>
          <w:sz w:val="24"/>
        </w:rPr>
        <w:t xml:space="preserve">, </w:t>
      </w:r>
      <w:r w:rsidRPr="007065D3">
        <w:rPr>
          <w:rFonts w:cs="Courier New"/>
          <w:color w:val="000000"/>
          <w:sz w:val="24"/>
        </w:rPr>
        <w:t xml:space="preserve">María Inés Tarelli </w:t>
      </w:r>
    </w:p>
    <w:p w14:paraId="118080D9" w14:textId="4C9DABAF" w:rsidR="007065D3" w:rsidRPr="00BE43C2" w:rsidRDefault="007065D3" w:rsidP="007065D3">
      <w:pPr>
        <w:rPr>
          <w:sz w:val="24"/>
        </w:rPr>
      </w:pPr>
      <w:r w:rsidRPr="00BE43C2">
        <w:rPr>
          <w:sz w:val="24"/>
        </w:rPr>
        <w:t>Laboratorio di idee Italia Argentina, Juan Jos</w:t>
      </w:r>
      <w:r w:rsidR="005E65BB">
        <w:rPr>
          <w:sz w:val="24"/>
        </w:rPr>
        <w:t>é</w:t>
      </w:r>
      <w:r w:rsidRPr="00BE43C2">
        <w:rPr>
          <w:sz w:val="24"/>
        </w:rPr>
        <w:t xml:space="preserve"> Ortega, </w:t>
      </w:r>
    </w:p>
    <w:p w14:paraId="09DBCE1E" w14:textId="57D0376F" w:rsidR="00031A45" w:rsidRDefault="00031A45" w:rsidP="00292513">
      <w:pPr>
        <w:spacing w:after="0" w:line="360" w:lineRule="auto"/>
        <w:rPr>
          <w:rFonts w:cs="Courier New"/>
          <w:b/>
          <w:color w:val="000000"/>
          <w:sz w:val="24"/>
        </w:rPr>
      </w:pPr>
      <w:r w:rsidRPr="00BE43C2">
        <w:rPr>
          <w:rFonts w:cs="Courier New"/>
          <w:b/>
          <w:color w:val="000000"/>
          <w:sz w:val="24"/>
        </w:rPr>
        <w:t>10</w:t>
      </w:r>
      <w:r w:rsidR="009A2922" w:rsidRPr="00BE43C2">
        <w:rPr>
          <w:rFonts w:cs="Courier New"/>
          <w:b/>
          <w:color w:val="000000"/>
          <w:sz w:val="24"/>
        </w:rPr>
        <w:t>:</w:t>
      </w:r>
      <w:r w:rsidRPr="00BE43C2">
        <w:rPr>
          <w:rFonts w:cs="Courier New"/>
          <w:b/>
          <w:color w:val="000000"/>
          <w:sz w:val="24"/>
        </w:rPr>
        <w:t xml:space="preserve">00 </w:t>
      </w:r>
      <w:r w:rsidR="009A2922" w:rsidRPr="00BE43C2">
        <w:rPr>
          <w:rFonts w:cs="Courier New"/>
          <w:b/>
          <w:color w:val="000000"/>
          <w:sz w:val="24"/>
        </w:rPr>
        <w:t>-1</w:t>
      </w:r>
      <w:r w:rsidR="007065D3">
        <w:rPr>
          <w:rFonts w:cs="Courier New"/>
          <w:b/>
          <w:color w:val="000000"/>
          <w:sz w:val="24"/>
        </w:rPr>
        <w:t>1:</w:t>
      </w:r>
      <w:r w:rsidR="00052A7C">
        <w:rPr>
          <w:rFonts w:cs="Courier New"/>
          <w:b/>
          <w:color w:val="000000"/>
          <w:sz w:val="24"/>
        </w:rPr>
        <w:t>0</w:t>
      </w:r>
      <w:r w:rsidR="009A2922" w:rsidRPr="00BE43C2">
        <w:rPr>
          <w:rFonts w:cs="Courier New"/>
          <w:b/>
          <w:color w:val="000000"/>
          <w:sz w:val="24"/>
        </w:rPr>
        <w:t xml:space="preserve">0 Mesa redonda: Modelos de gestión </w:t>
      </w:r>
      <w:r w:rsidR="00041F34" w:rsidRPr="00BE43C2">
        <w:rPr>
          <w:rFonts w:cs="Courier New"/>
          <w:b/>
          <w:color w:val="000000"/>
          <w:sz w:val="24"/>
        </w:rPr>
        <w:t xml:space="preserve">italianos </w:t>
      </w:r>
    </w:p>
    <w:p w14:paraId="419C6251" w14:textId="63D21C46" w:rsidR="008B2C0B" w:rsidRPr="006878B9" w:rsidRDefault="008B2C0B" w:rsidP="008B2C0B">
      <w:pPr>
        <w:spacing w:after="0" w:line="360" w:lineRule="auto"/>
        <w:rPr>
          <w:rFonts w:cs="Courier New"/>
          <w:b/>
          <w:color w:val="000000"/>
          <w:sz w:val="24"/>
          <w:lang w:val="it-IT"/>
        </w:rPr>
      </w:pPr>
      <w:r w:rsidRPr="00F23F0F">
        <w:rPr>
          <w:rFonts w:cs="Courier New"/>
          <w:b/>
          <w:color w:val="000000"/>
          <w:sz w:val="24"/>
          <w:lang w:val="it-IT"/>
        </w:rPr>
        <w:t xml:space="preserve">Moderador Italiano: Prof. Flavio Corradini </w:t>
      </w:r>
      <w:r>
        <w:rPr>
          <w:rFonts w:cs="Courier New"/>
          <w:b/>
          <w:color w:val="000000"/>
          <w:sz w:val="24"/>
          <w:lang w:val="it-IT"/>
        </w:rPr>
        <w:t xml:space="preserve">, </w:t>
      </w:r>
      <w:r w:rsidRPr="006878B9">
        <w:rPr>
          <w:rFonts w:cs="Courier New"/>
          <w:b/>
          <w:color w:val="000000"/>
          <w:sz w:val="24"/>
          <w:lang w:val="it-IT"/>
        </w:rPr>
        <w:t>do</w:t>
      </w:r>
      <w:r w:rsidRPr="00760E24">
        <w:rPr>
          <w:rFonts w:cs="Courier New"/>
          <w:b/>
          <w:color w:val="000000"/>
          <w:sz w:val="24"/>
          <w:lang w:val="it-IT"/>
        </w:rPr>
        <w:t>ctor Honoris Ca</w:t>
      </w:r>
      <w:r w:rsidRPr="006878B9">
        <w:rPr>
          <w:rFonts w:cs="Courier New"/>
          <w:b/>
          <w:color w:val="000000"/>
          <w:sz w:val="24"/>
          <w:lang w:val="it-IT"/>
        </w:rPr>
        <w:t>usa UNLP, ex rector Università degli Studi di</w:t>
      </w:r>
      <w:r>
        <w:rPr>
          <w:rFonts w:cs="Courier New"/>
          <w:b/>
          <w:color w:val="000000"/>
          <w:sz w:val="24"/>
          <w:lang w:val="it-IT"/>
        </w:rPr>
        <w:t xml:space="preserve"> Camerino</w:t>
      </w:r>
      <w:r w:rsidR="003564AD">
        <w:rPr>
          <w:rFonts w:cs="Courier New"/>
          <w:b/>
          <w:color w:val="000000"/>
          <w:sz w:val="24"/>
          <w:lang w:val="it-IT"/>
        </w:rPr>
        <w:t>,</w:t>
      </w:r>
      <w:r w:rsidRPr="00760E24">
        <w:rPr>
          <w:rFonts w:cs="Courier New"/>
          <w:b/>
          <w:color w:val="000000"/>
          <w:sz w:val="24"/>
          <w:lang w:val="it-IT"/>
        </w:rPr>
        <w:t xml:space="preserve"> </w:t>
      </w:r>
      <w:r w:rsidRPr="00247E17">
        <w:rPr>
          <w:rFonts w:cs="Courier New"/>
          <w:b/>
          <w:color w:val="000000"/>
          <w:sz w:val="24"/>
          <w:lang w:val="it-IT"/>
        </w:rPr>
        <w:t>presidente del CUIA</w:t>
      </w:r>
    </w:p>
    <w:p w14:paraId="4EC62137" w14:textId="77777777" w:rsidR="003564AD" w:rsidRPr="003564AD" w:rsidRDefault="003564AD" w:rsidP="00292513">
      <w:pPr>
        <w:spacing w:after="0" w:line="360" w:lineRule="auto"/>
        <w:rPr>
          <w:rFonts w:cs="Courier New"/>
          <w:b/>
          <w:color w:val="000000"/>
          <w:sz w:val="24"/>
          <w:lang w:val="it-IT"/>
        </w:rPr>
      </w:pPr>
    </w:p>
    <w:p w14:paraId="60C524FD" w14:textId="5199F173" w:rsidR="0065125D" w:rsidRDefault="0065125D" w:rsidP="0065125D">
      <w:pPr>
        <w:ind w:left="708"/>
        <w:rPr>
          <w:sz w:val="24"/>
          <w:lang w:val="it-IT"/>
        </w:rPr>
      </w:pPr>
      <w:r w:rsidRPr="00280C79">
        <w:rPr>
          <w:sz w:val="24"/>
          <w:lang w:val="it-IT"/>
        </w:rPr>
        <w:t>Università Politecnica delle Marche, Prof. Giuseppe Canullo</w:t>
      </w:r>
      <w:r>
        <w:rPr>
          <w:sz w:val="24"/>
          <w:lang w:val="it-IT"/>
        </w:rPr>
        <w:t>: “</w:t>
      </w:r>
      <w:r w:rsidRPr="003564AD">
        <w:rPr>
          <w:sz w:val="24"/>
          <w:lang w:val="it-IT"/>
        </w:rPr>
        <w:t>"Globalizzazione e piccole imprese: il caso italiano"</w:t>
      </w:r>
      <w:r w:rsidRPr="00F23F0F">
        <w:rPr>
          <w:sz w:val="24"/>
          <w:lang w:val="it-IT"/>
        </w:rPr>
        <w:t xml:space="preserve"> </w:t>
      </w:r>
    </w:p>
    <w:p w14:paraId="6252EE43" w14:textId="289D5E9E" w:rsidR="0065125D" w:rsidRDefault="007065D3" w:rsidP="003564AD">
      <w:pPr>
        <w:spacing w:after="0" w:line="360" w:lineRule="auto"/>
        <w:ind w:left="708"/>
        <w:rPr>
          <w:sz w:val="24"/>
          <w:lang w:val="it-IT"/>
        </w:rPr>
      </w:pPr>
      <w:r w:rsidRPr="00280C79">
        <w:rPr>
          <w:sz w:val="24"/>
          <w:lang w:val="it-IT"/>
        </w:rPr>
        <w:t xml:space="preserve">Università degli Studi di Camerino, </w:t>
      </w:r>
      <w:r w:rsidRPr="00280C79">
        <w:rPr>
          <w:lang w:val="it-IT"/>
        </w:rPr>
        <w:t xml:space="preserve"> </w:t>
      </w:r>
      <w:r w:rsidRPr="00280C79">
        <w:rPr>
          <w:sz w:val="24"/>
          <w:lang w:val="it-IT"/>
        </w:rPr>
        <w:t>Prof. Francesco Casale</w:t>
      </w:r>
      <w:r w:rsidR="00F23F0F" w:rsidRPr="00F23F0F">
        <w:rPr>
          <w:sz w:val="24"/>
          <w:lang w:val="it-IT"/>
        </w:rPr>
        <w:t>: "Spin-off universitari: il modello normativo italiano"</w:t>
      </w:r>
      <w:r w:rsidR="0065125D" w:rsidRPr="0065125D">
        <w:rPr>
          <w:sz w:val="24"/>
          <w:lang w:val="it-IT"/>
        </w:rPr>
        <w:t xml:space="preserve"> </w:t>
      </w:r>
    </w:p>
    <w:p w14:paraId="55E63CC2" w14:textId="18B38E4C" w:rsidR="0065125D" w:rsidRPr="0065125D" w:rsidRDefault="0065125D" w:rsidP="0065125D">
      <w:pPr>
        <w:spacing w:after="0" w:line="360" w:lineRule="auto"/>
        <w:ind w:left="708"/>
        <w:rPr>
          <w:sz w:val="24"/>
          <w:lang w:val="it-IT"/>
        </w:rPr>
      </w:pPr>
      <w:r w:rsidRPr="00280C79">
        <w:rPr>
          <w:sz w:val="24"/>
          <w:lang w:val="it-IT"/>
        </w:rPr>
        <w:t xml:space="preserve">Università </w:t>
      </w:r>
      <w:r w:rsidRPr="00F23F0F">
        <w:rPr>
          <w:sz w:val="24"/>
          <w:lang w:val="it-IT"/>
        </w:rPr>
        <w:t>Politecnico delle Marche</w:t>
      </w:r>
      <w:r w:rsidRPr="00280C79">
        <w:rPr>
          <w:sz w:val="24"/>
          <w:lang w:val="it-IT"/>
        </w:rPr>
        <w:t>,</w:t>
      </w:r>
      <w:r>
        <w:rPr>
          <w:sz w:val="24"/>
          <w:lang w:val="it-IT"/>
        </w:rPr>
        <w:t xml:space="preserve"> </w:t>
      </w:r>
      <w:r w:rsidRPr="00F23F0F">
        <w:rPr>
          <w:sz w:val="24"/>
          <w:lang w:val="it-IT"/>
        </w:rPr>
        <w:t>Prof. Donato Iacobucci</w:t>
      </w:r>
      <w:r>
        <w:rPr>
          <w:sz w:val="24"/>
          <w:lang w:val="it-IT"/>
        </w:rPr>
        <w:t xml:space="preserve"> </w:t>
      </w:r>
      <w:r w:rsidRPr="003564AD">
        <w:rPr>
          <w:sz w:val="24"/>
          <w:lang w:val="it-IT"/>
        </w:rPr>
        <w:t>"Spin-offs in Italian universities: achievements and open questions”</w:t>
      </w:r>
    </w:p>
    <w:p w14:paraId="0C51B827" w14:textId="77777777" w:rsidR="009A2922" w:rsidRPr="00BE10BA" w:rsidRDefault="009A2922" w:rsidP="00F23F0F">
      <w:pPr>
        <w:ind w:left="708"/>
        <w:rPr>
          <w:sz w:val="24"/>
          <w:lang w:val="it-IT"/>
        </w:rPr>
      </w:pPr>
    </w:p>
    <w:p w14:paraId="046109DF" w14:textId="1BBCA005" w:rsidR="00052A7C" w:rsidRPr="003564AD" w:rsidRDefault="007065D3" w:rsidP="009A2922">
      <w:pPr>
        <w:rPr>
          <w:b/>
          <w:sz w:val="24"/>
          <w:lang w:val="it-IT"/>
        </w:rPr>
      </w:pPr>
      <w:r w:rsidRPr="003564AD">
        <w:rPr>
          <w:b/>
          <w:sz w:val="24"/>
          <w:lang w:val="it-IT"/>
        </w:rPr>
        <w:t>11:</w:t>
      </w:r>
      <w:r w:rsidR="00052A7C" w:rsidRPr="003564AD">
        <w:rPr>
          <w:b/>
          <w:sz w:val="24"/>
          <w:lang w:val="it-IT"/>
        </w:rPr>
        <w:t>00-11:30 Break</w:t>
      </w:r>
    </w:p>
    <w:p w14:paraId="36126093" w14:textId="2E539AA3" w:rsidR="009A2922" w:rsidRPr="003564AD" w:rsidRDefault="00052A7C" w:rsidP="009A2922">
      <w:pPr>
        <w:rPr>
          <w:b/>
          <w:sz w:val="24"/>
          <w:lang w:val="it-IT"/>
        </w:rPr>
      </w:pPr>
      <w:r w:rsidRPr="003564AD">
        <w:rPr>
          <w:b/>
          <w:sz w:val="24"/>
          <w:lang w:val="it-IT"/>
        </w:rPr>
        <w:t>11:</w:t>
      </w:r>
      <w:r w:rsidR="007065D3" w:rsidRPr="003564AD">
        <w:rPr>
          <w:b/>
          <w:sz w:val="24"/>
          <w:lang w:val="it-IT"/>
        </w:rPr>
        <w:t>30-12:30</w:t>
      </w:r>
      <w:r w:rsidR="009A2922" w:rsidRPr="003564AD">
        <w:rPr>
          <w:b/>
          <w:sz w:val="24"/>
          <w:lang w:val="it-IT"/>
        </w:rPr>
        <w:t xml:space="preserve"> </w:t>
      </w:r>
      <w:r w:rsidR="00041F34" w:rsidRPr="003564AD">
        <w:rPr>
          <w:rFonts w:cs="Courier New"/>
          <w:b/>
          <w:color w:val="000000"/>
          <w:sz w:val="24"/>
          <w:lang w:val="it-IT"/>
        </w:rPr>
        <w:t xml:space="preserve">Mesa redonda: Modelos de gestión argentinos </w:t>
      </w:r>
    </w:p>
    <w:p w14:paraId="7A0FA7EA" w14:textId="77777777" w:rsidR="00041F34" w:rsidRPr="00BE43C2" w:rsidRDefault="00041F34" w:rsidP="00041F34">
      <w:pPr>
        <w:spacing w:after="0" w:line="360" w:lineRule="auto"/>
        <w:ind w:left="708"/>
        <w:rPr>
          <w:rFonts w:cs="Courier New"/>
          <w:color w:val="000000"/>
          <w:sz w:val="24"/>
        </w:rPr>
      </w:pPr>
      <w:r w:rsidRPr="00BE43C2">
        <w:rPr>
          <w:rFonts w:cs="Courier New"/>
          <w:color w:val="000000"/>
          <w:sz w:val="24"/>
        </w:rPr>
        <w:t>Universidad Nacional de Cuyo,  Luis Steindl</w:t>
      </w:r>
      <w:r w:rsidR="0034591B">
        <w:rPr>
          <w:rFonts w:cs="Courier New"/>
          <w:color w:val="000000"/>
          <w:sz w:val="24"/>
        </w:rPr>
        <w:t xml:space="preserve"> y Roque D´Anna</w:t>
      </w:r>
    </w:p>
    <w:p w14:paraId="45A9A4E8" w14:textId="77777777" w:rsidR="009A6336" w:rsidRDefault="009A2922" w:rsidP="009A2922">
      <w:pPr>
        <w:spacing w:after="0" w:line="360" w:lineRule="auto"/>
        <w:ind w:left="708"/>
        <w:rPr>
          <w:rFonts w:cs="Courier New"/>
          <w:color w:val="000000"/>
          <w:sz w:val="24"/>
        </w:rPr>
      </w:pPr>
      <w:r w:rsidRPr="00BE43C2">
        <w:rPr>
          <w:rFonts w:cs="Courier New"/>
          <w:color w:val="000000"/>
          <w:sz w:val="24"/>
        </w:rPr>
        <w:t>Universidad Nacional de</w:t>
      </w:r>
      <w:r w:rsidR="009A6336" w:rsidRPr="00BE43C2">
        <w:rPr>
          <w:rFonts w:cs="Courier New"/>
          <w:color w:val="000000"/>
          <w:sz w:val="24"/>
        </w:rPr>
        <w:t xml:space="preserve"> La Plata, Javier Diaz </w:t>
      </w:r>
    </w:p>
    <w:p w14:paraId="18283D83" w14:textId="77777777" w:rsidR="00F23F0F" w:rsidRPr="00BE43C2" w:rsidRDefault="00F23F0F" w:rsidP="009A2922">
      <w:pPr>
        <w:spacing w:after="0" w:line="360" w:lineRule="auto"/>
        <w:ind w:left="708"/>
        <w:rPr>
          <w:rFonts w:cs="Courier New"/>
          <w:color w:val="000000"/>
          <w:sz w:val="24"/>
        </w:rPr>
      </w:pPr>
    </w:p>
    <w:p w14:paraId="7454A997" w14:textId="330F6B2B" w:rsidR="007065D3" w:rsidRDefault="00052A7C" w:rsidP="009A6336">
      <w:pPr>
        <w:spacing w:after="0" w:line="360" w:lineRule="auto"/>
        <w:rPr>
          <w:rFonts w:cs="Courier New"/>
          <w:b/>
          <w:color w:val="000000"/>
          <w:sz w:val="24"/>
        </w:rPr>
      </w:pPr>
      <w:r>
        <w:rPr>
          <w:rFonts w:cs="Courier New"/>
          <w:b/>
          <w:color w:val="000000"/>
          <w:sz w:val="24"/>
        </w:rPr>
        <w:t>12:30 -13:30</w:t>
      </w:r>
      <w:r w:rsidR="007065D3">
        <w:rPr>
          <w:rFonts w:cs="Courier New"/>
          <w:b/>
          <w:color w:val="000000"/>
          <w:sz w:val="24"/>
        </w:rPr>
        <w:t xml:space="preserve"> Almuerzo</w:t>
      </w:r>
    </w:p>
    <w:p w14:paraId="6EFB0D06" w14:textId="3DB0EDDB" w:rsidR="009A6336" w:rsidRPr="003564AD" w:rsidRDefault="007065D3" w:rsidP="009A6336">
      <w:pPr>
        <w:spacing w:after="0" w:line="360" w:lineRule="auto"/>
        <w:rPr>
          <w:rFonts w:cs="Courier New"/>
          <w:b/>
          <w:color w:val="000000"/>
          <w:sz w:val="24"/>
          <w:lang w:val="es-AR"/>
        </w:rPr>
      </w:pPr>
      <w:r w:rsidRPr="003564AD">
        <w:rPr>
          <w:rFonts w:cs="Courier New"/>
          <w:b/>
          <w:color w:val="000000"/>
          <w:sz w:val="24"/>
          <w:lang w:val="es-AR"/>
        </w:rPr>
        <w:t>1</w:t>
      </w:r>
      <w:r w:rsidR="00052A7C" w:rsidRPr="003564AD">
        <w:rPr>
          <w:rFonts w:cs="Courier New"/>
          <w:b/>
          <w:color w:val="000000"/>
          <w:sz w:val="24"/>
          <w:lang w:val="es-AR"/>
        </w:rPr>
        <w:t>3</w:t>
      </w:r>
      <w:r w:rsidRPr="003564AD">
        <w:rPr>
          <w:rFonts w:cs="Courier New"/>
          <w:b/>
          <w:color w:val="000000"/>
          <w:sz w:val="24"/>
          <w:lang w:val="es-AR"/>
        </w:rPr>
        <w:t>:30-1</w:t>
      </w:r>
      <w:r w:rsidR="00052A7C" w:rsidRPr="003564AD">
        <w:rPr>
          <w:rFonts w:cs="Courier New"/>
          <w:b/>
          <w:color w:val="000000"/>
          <w:sz w:val="24"/>
          <w:lang w:val="es-AR"/>
        </w:rPr>
        <w:t>5</w:t>
      </w:r>
      <w:r w:rsidRPr="003564AD">
        <w:rPr>
          <w:rFonts w:cs="Courier New"/>
          <w:b/>
          <w:color w:val="000000"/>
          <w:sz w:val="24"/>
          <w:lang w:val="es-AR"/>
        </w:rPr>
        <w:t>:</w:t>
      </w:r>
      <w:r w:rsidR="00052A7C" w:rsidRPr="003564AD">
        <w:rPr>
          <w:rFonts w:cs="Courier New"/>
          <w:b/>
          <w:color w:val="000000"/>
          <w:sz w:val="24"/>
          <w:lang w:val="es-AR"/>
        </w:rPr>
        <w:t>3</w:t>
      </w:r>
      <w:r w:rsidRPr="003564AD">
        <w:rPr>
          <w:rFonts w:cs="Courier New"/>
          <w:b/>
          <w:color w:val="000000"/>
          <w:sz w:val="24"/>
          <w:lang w:val="es-AR"/>
        </w:rPr>
        <w:t>0</w:t>
      </w:r>
      <w:r w:rsidR="009A6336" w:rsidRPr="003564AD">
        <w:rPr>
          <w:rFonts w:cs="Courier New"/>
          <w:b/>
          <w:color w:val="000000"/>
          <w:sz w:val="24"/>
          <w:lang w:val="es-AR"/>
        </w:rPr>
        <w:t xml:space="preserve"> Mesa redonda: Casos exitosos </w:t>
      </w:r>
    </w:p>
    <w:p w14:paraId="302F9318" w14:textId="77777777" w:rsidR="00F23F0F" w:rsidRDefault="00F23F0F" w:rsidP="00F23F0F">
      <w:pPr>
        <w:spacing w:after="0" w:line="360" w:lineRule="auto"/>
        <w:ind w:left="708"/>
        <w:rPr>
          <w:rFonts w:cs="Courier New"/>
          <w:color w:val="000000"/>
          <w:sz w:val="24"/>
        </w:rPr>
      </w:pPr>
      <w:r w:rsidRPr="00BE43C2">
        <w:rPr>
          <w:rFonts w:cs="Courier New"/>
          <w:color w:val="000000"/>
          <w:sz w:val="24"/>
        </w:rPr>
        <w:lastRenderedPageBreak/>
        <w:t xml:space="preserve">Universidad Nacional de Cuyo,  ENERGE </w:t>
      </w:r>
      <w:r>
        <w:rPr>
          <w:rFonts w:cs="Courier New"/>
          <w:color w:val="000000"/>
          <w:sz w:val="24"/>
        </w:rPr>
        <w:t xml:space="preserve">Juan Pablo Bustos </w:t>
      </w:r>
    </w:p>
    <w:p w14:paraId="58C4009D" w14:textId="32BC1C37" w:rsidR="0065125D" w:rsidRPr="00F23F0F" w:rsidRDefault="0065125D" w:rsidP="0065125D">
      <w:pPr>
        <w:ind w:left="708"/>
        <w:rPr>
          <w:rFonts w:cs="Courier New"/>
          <w:color w:val="000000"/>
          <w:sz w:val="24"/>
          <w:lang w:val="it-IT"/>
        </w:rPr>
      </w:pPr>
      <w:r w:rsidRPr="00280C79">
        <w:rPr>
          <w:rFonts w:cs="Courier New"/>
          <w:color w:val="000000"/>
          <w:sz w:val="24"/>
          <w:lang w:val="it-IT"/>
        </w:rPr>
        <w:t xml:space="preserve">Universita Padova, </w:t>
      </w:r>
      <w:r>
        <w:rPr>
          <w:rFonts w:cs="Courier New"/>
          <w:color w:val="000000"/>
          <w:sz w:val="24"/>
          <w:lang w:val="it-IT"/>
        </w:rPr>
        <w:t>Dott.</w:t>
      </w:r>
      <w:r w:rsidRPr="00280C79">
        <w:rPr>
          <w:rFonts w:cs="Courier New"/>
          <w:color w:val="000000"/>
          <w:sz w:val="24"/>
          <w:lang w:val="it-IT"/>
        </w:rPr>
        <w:t xml:space="preserve">. </w:t>
      </w:r>
      <w:r w:rsidRPr="00F23F0F">
        <w:rPr>
          <w:rFonts w:cs="Courier New"/>
          <w:color w:val="000000"/>
          <w:sz w:val="24"/>
          <w:lang w:val="it-IT"/>
        </w:rPr>
        <w:t>Michele Toniato : “ Modelli spin off ed innovazione in Italia</w:t>
      </w:r>
      <w:r>
        <w:rPr>
          <w:rFonts w:cs="Courier New"/>
          <w:color w:val="000000"/>
          <w:sz w:val="24"/>
          <w:lang w:val="it-IT"/>
        </w:rPr>
        <w:t>: il caso dell’Università di Padova”</w:t>
      </w:r>
    </w:p>
    <w:p w14:paraId="31D83366" w14:textId="77777777" w:rsidR="00F23F0F" w:rsidRPr="00F23F0F" w:rsidRDefault="00F23F0F" w:rsidP="00F23F0F">
      <w:pPr>
        <w:spacing w:after="0" w:line="360" w:lineRule="auto"/>
        <w:ind w:left="708"/>
        <w:rPr>
          <w:rFonts w:cs="Courier New"/>
          <w:color w:val="000000"/>
          <w:sz w:val="24"/>
          <w:lang w:val="it-IT"/>
        </w:rPr>
      </w:pPr>
      <w:r w:rsidRPr="00F23F0F">
        <w:rPr>
          <w:rFonts w:cs="Courier New"/>
          <w:color w:val="000000"/>
          <w:sz w:val="24"/>
          <w:lang w:val="it-IT"/>
        </w:rPr>
        <w:t>Università di Roma Tor Vergata, Prof. Rocco Frondizi: “Civic Crowdfunding nelle università: il caso Tor Vergata</w:t>
      </w:r>
    </w:p>
    <w:p w14:paraId="4E388C72" w14:textId="77777777" w:rsidR="00F23F0F" w:rsidRPr="003564AD" w:rsidRDefault="00F23F0F" w:rsidP="007065D3">
      <w:pPr>
        <w:spacing w:after="0" w:line="360" w:lineRule="auto"/>
        <w:ind w:left="708"/>
        <w:rPr>
          <w:rFonts w:cs="Courier New"/>
          <w:color w:val="000000"/>
          <w:sz w:val="24"/>
          <w:lang w:val="it-IT"/>
        </w:rPr>
      </w:pPr>
    </w:p>
    <w:p w14:paraId="068273A6" w14:textId="2A060A1A" w:rsidR="00437370" w:rsidRDefault="00437370" w:rsidP="00292513">
      <w:pPr>
        <w:spacing w:after="0" w:line="360" w:lineRule="auto"/>
        <w:rPr>
          <w:rFonts w:cs="Courier New"/>
          <w:b/>
          <w:color w:val="000000"/>
          <w:sz w:val="24"/>
        </w:rPr>
      </w:pPr>
      <w:r>
        <w:rPr>
          <w:rFonts w:cs="Courier New"/>
          <w:b/>
          <w:color w:val="000000"/>
          <w:sz w:val="24"/>
        </w:rPr>
        <w:t>16:00 -17:00  Identificación de áreas de cooperación</w:t>
      </w:r>
      <w:r w:rsidR="00052A7C">
        <w:rPr>
          <w:rFonts w:cs="Courier New"/>
          <w:b/>
          <w:color w:val="000000"/>
          <w:sz w:val="24"/>
        </w:rPr>
        <w:t xml:space="preserve"> – Debate </w:t>
      </w:r>
    </w:p>
    <w:p w14:paraId="559B5562" w14:textId="77777777" w:rsidR="009A2922" w:rsidRPr="007065D3" w:rsidRDefault="009A2922" w:rsidP="00292513">
      <w:pPr>
        <w:spacing w:after="0" w:line="360" w:lineRule="auto"/>
        <w:rPr>
          <w:rFonts w:cs="Courier New"/>
          <w:b/>
          <w:color w:val="000000"/>
          <w:sz w:val="24"/>
        </w:rPr>
      </w:pPr>
      <w:r w:rsidRPr="007065D3">
        <w:rPr>
          <w:rFonts w:cs="Courier New"/>
          <w:b/>
          <w:color w:val="000000"/>
          <w:sz w:val="24"/>
        </w:rPr>
        <w:t>17:00</w:t>
      </w:r>
      <w:r w:rsidR="009A6336" w:rsidRPr="007065D3">
        <w:rPr>
          <w:rFonts w:cs="Courier New"/>
          <w:b/>
          <w:color w:val="000000"/>
          <w:sz w:val="24"/>
        </w:rPr>
        <w:t xml:space="preserve"> Cierre </w:t>
      </w:r>
      <w:r w:rsidRPr="007065D3">
        <w:rPr>
          <w:rFonts w:cs="Courier New"/>
          <w:b/>
          <w:color w:val="000000"/>
          <w:sz w:val="24"/>
        </w:rPr>
        <w:t xml:space="preserve"> </w:t>
      </w:r>
    </w:p>
    <w:sectPr w:rsidR="009A2922" w:rsidRPr="007065D3" w:rsidSect="003A099D">
      <w:headerReference w:type="default" r:id="rId7"/>
      <w:pgSz w:w="11906" w:h="16838"/>
      <w:pgMar w:top="1417" w:right="1133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CD77A" w14:textId="77777777" w:rsidR="009D694E" w:rsidRDefault="009D694E">
      <w:pPr>
        <w:spacing w:after="0" w:line="240" w:lineRule="auto"/>
      </w:pPr>
      <w:r>
        <w:separator/>
      </w:r>
    </w:p>
  </w:endnote>
  <w:endnote w:type="continuationSeparator" w:id="0">
    <w:p w14:paraId="4832FB5B" w14:textId="77777777" w:rsidR="009D694E" w:rsidRDefault="009D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B05C9" w14:textId="77777777" w:rsidR="009D694E" w:rsidRDefault="009D69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711C4D" w14:textId="77777777" w:rsidR="009D694E" w:rsidRDefault="009D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AADF" w14:textId="1FD542CF" w:rsidR="0047090A" w:rsidRPr="003A099D" w:rsidRDefault="003A099D" w:rsidP="003A099D">
    <w:pPr>
      <w:pStyle w:val="msobodytext5"/>
      <w:widowControl w:val="0"/>
      <w:spacing w:line="240" w:lineRule="auto"/>
      <w:ind w:left="-567"/>
      <w:rPr>
        <w:rFonts w:ascii="Palatino Linotype" w:hAnsi="Palatino Linotype"/>
        <w:color w:val="1F497D"/>
        <w:sz w:val="20"/>
        <w:szCs w:val="20"/>
      </w:rPr>
    </w:pPr>
    <w:r>
      <w:rPr>
        <w:rFonts w:cs="Courier New"/>
        <w:b/>
        <w:noProof/>
        <w:color w:val="000000"/>
        <w:sz w:val="28"/>
        <w:szCs w:val="28"/>
        <w:shd w:val="clear" w:color="auto" w:fill="FFFFFF"/>
      </w:rPr>
      <w:drawing>
        <wp:inline distT="0" distB="0" distL="0" distR="0" wp14:anchorId="1331F72B" wp14:editId="7EE3EA0F">
          <wp:extent cx="2444750" cy="902335"/>
          <wp:effectExtent l="0" t="0" r="0" b="0"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ourier New"/>
        <w:b/>
        <w:color w:val="000000"/>
        <w:sz w:val="28"/>
        <w:szCs w:val="28"/>
        <w:shd w:val="clear" w:color="auto" w:fill="FFFFFF"/>
      </w:rPr>
      <w:tab/>
    </w:r>
    <w:r>
      <w:rPr>
        <w:rFonts w:cs="Courier New"/>
        <w:b/>
        <w:color w:val="000000"/>
        <w:sz w:val="28"/>
        <w:szCs w:val="28"/>
        <w:shd w:val="clear" w:color="auto" w:fill="FFFFFF"/>
      </w:rPr>
      <w:tab/>
      <w:t xml:space="preserve">    </w:t>
    </w:r>
    <w:r>
      <w:rPr>
        <w:rFonts w:cs="Courier New"/>
        <w:b/>
        <w:color w:val="000000"/>
        <w:sz w:val="28"/>
        <w:szCs w:val="28"/>
        <w:shd w:val="clear" w:color="auto" w:fill="FFFFFF"/>
      </w:rPr>
      <w:tab/>
    </w:r>
    <w:r>
      <w:rPr>
        <w:rFonts w:cs="Courier New"/>
        <w:b/>
        <w:color w:val="000000"/>
        <w:sz w:val="28"/>
        <w:szCs w:val="28"/>
        <w:shd w:val="clear" w:color="auto" w:fill="FFFFFF"/>
      </w:rPr>
      <w:tab/>
    </w:r>
    <w:r>
      <w:rPr>
        <w:rFonts w:cs="Courier New"/>
        <w:b/>
        <w:color w:val="000000"/>
        <w:sz w:val="28"/>
        <w:szCs w:val="28"/>
        <w:shd w:val="clear" w:color="auto" w:fill="FFFFFF"/>
      </w:rPr>
      <w:tab/>
    </w:r>
    <w:r>
      <w:rPr>
        <w:rFonts w:ascii="Palatino Linotype" w:hAnsi="Palatino Linotype"/>
        <w:noProof/>
        <w:color w:val="1F497D"/>
        <w:sz w:val="20"/>
        <w:szCs w:val="20"/>
      </w:rPr>
      <w:drawing>
        <wp:inline distT="0" distB="0" distL="0" distR="0" wp14:anchorId="59C953DE" wp14:editId="4E3BF93D">
          <wp:extent cx="1323833" cy="1182960"/>
          <wp:effectExtent l="0" t="0" r="0" b="0"/>
          <wp:docPr id="13" name="Immagine 13" descr="CUIA alta r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IA alta ri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454" cy="1186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38C9C" w14:textId="0136D226" w:rsidR="005A6693" w:rsidRPr="0047090A" w:rsidRDefault="005A6693">
    <w:pPr>
      <w:pStyle w:val="Intestazione"/>
      <w:rPr>
        <w:noProof/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BD7"/>
    <w:multiLevelType w:val="multilevel"/>
    <w:tmpl w:val="BF1E68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FE7A4A"/>
    <w:multiLevelType w:val="hybridMultilevel"/>
    <w:tmpl w:val="24D08F2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7DEF"/>
    <w:multiLevelType w:val="multilevel"/>
    <w:tmpl w:val="F8C0A5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C1"/>
    <w:rsid w:val="000066E4"/>
    <w:rsid w:val="00031A45"/>
    <w:rsid w:val="00041F34"/>
    <w:rsid w:val="00052A7C"/>
    <w:rsid w:val="000B2D91"/>
    <w:rsid w:val="00187E48"/>
    <w:rsid w:val="002657EC"/>
    <w:rsid w:val="00280C79"/>
    <w:rsid w:val="00292513"/>
    <w:rsid w:val="00295DB7"/>
    <w:rsid w:val="002A5934"/>
    <w:rsid w:val="00313D43"/>
    <w:rsid w:val="0034591B"/>
    <w:rsid w:val="00345AE9"/>
    <w:rsid w:val="003564AD"/>
    <w:rsid w:val="003A099D"/>
    <w:rsid w:val="00437370"/>
    <w:rsid w:val="0047090A"/>
    <w:rsid w:val="005A6693"/>
    <w:rsid w:val="005E65BB"/>
    <w:rsid w:val="0065125D"/>
    <w:rsid w:val="006D3D7F"/>
    <w:rsid w:val="007065D3"/>
    <w:rsid w:val="00760E24"/>
    <w:rsid w:val="007A1873"/>
    <w:rsid w:val="007C4FCD"/>
    <w:rsid w:val="007F5BE8"/>
    <w:rsid w:val="00890E48"/>
    <w:rsid w:val="008B2C0B"/>
    <w:rsid w:val="008F037F"/>
    <w:rsid w:val="009A2922"/>
    <w:rsid w:val="009A6336"/>
    <w:rsid w:val="009D694E"/>
    <w:rsid w:val="00A2707C"/>
    <w:rsid w:val="00A40AAD"/>
    <w:rsid w:val="00A92832"/>
    <w:rsid w:val="00A947A0"/>
    <w:rsid w:val="00AD16EF"/>
    <w:rsid w:val="00B84B53"/>
    <w:rsid w:val="00BE10BA"/>
    <w:rsid w:val="00BE3CC1"/>
    <w:rsid w:val="00BE43C2"/>
    <w:rsid w:val="00C64467"/>
    <w:rsid w:val="00D6448D"/>
    <w:rsid w:val="00E258B3"/>
    <w:rsid w:val="00E8097F"/>
    <w:rsid w:val="00E94731"/>
    <w:rsid w:val="00EA75BD"/>
    <w:rsid w:val="00F2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CA095"/>
  <w15:docId w15:val="{7485FFF9-58B7-434D-8AC1-B752E17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LO-Normal">
    <w:name w:val="LO-Normal"/>
    <w:qFormat/>
    <w:rsid w:val="00C64467"/>
    <w:pPr>
      <w:keepNext/>
      <w:shd w:val="clear" w:color="auto" w:fill="FFFFFF"/>
      <w:suppressAutoHyphens/>
      <w:autoSpaceDN/>
    </w:pPr>
  </w:style>
  <w:style w:type="character" w:styleId="Collegamentoipertestuale">
    <w:name w:val="Hyperlink"/>
    <w:basedOn w:val="Carpredefinitoparagrafo"/>
    <w:uiPriority w:val="99"/>
    <w:semiHidden/>
    <w:unhideWhenUsed/>
    <w:rsid w:val="009A292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5B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23F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3F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3F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3F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3F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06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6E4"/>
  </w:style>
  <w:style w:type="paragraph" w:styleId="Pidipagina">
    <w:name w:val="footer"/>
    <w:basedOn w:val="Normale"/>
    <w:link w:val="PidipaginaCarattere"/>
    <w:uiPriority w:val="99"/>
    <w:unhideWhenUsed/>
    <w:rsid w:val="00006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6E4"/>
  </w:style>
  <w:style w:type="paragraph" w:customStyle="1" w:styleId="msobodytext5">
    <w:name w:val="msobodytext5"/>
    <w:rsid w:val="003A099D"/>
    <w:pPr>
      <w:autoSpaceDN/>
      <w:spacing w:after="0" w:line="420" w:lineRule="auto"/>
      <w:jc w:val="center"/>
      <w:textAlignment w:val="auto"/>
    </w:pPr>
    <w:rPr>
      <w:rFonts w:ascii="Gill Sans MT" w:eastAsia="Times New Roman" w:hAnsi="Gill Sans MT"/>
      <w:i/>
      <w:iCs/>
      <w:color w:val="336666"/>
      <w:kern w:val="28"/>
      <w:sz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Falabella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Toshiba</cp:lastModifiedBy>
  <cp:revision>2</cp:revision>
  <dcterms:created xsi:type="dcterms:W3CDTF">2018-05-02T10:39:00Z</dcterms:created>
  <dcterms:modified xsi:type="dcterms:W3CDTF">2018-05-02T10:39:00Z</dcterms:modified>
</cp:coreProperties>
</file>