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368" w:rsidRDefault="00F25368" w:rsidP="00F25368">
      <w:pPr>
        <w:jc w:val="center"/>
      </w:pPr>
      <w:bookmarkStart w:id="0" w:name="_GoBack"/>
      <w:bookmarkEnd w:id="0"/>
    </w:p>
    <w:p w:rsidR="00F25368" w:rsidRDefault="00F25368" w:rsidP="00F25368">
      <w:pPr>
        <w:jc w:val="center"/>
      </w:pPr>
    </w:p>
    <w:p w:rsidR="00FA3F8B" w:rsidRPr="004A3962" w:rsidRDefault="00FA3F8B" w:rsidP="00F25368">
      <w:pPr>
        <w:jc w:val="center"/>
        <w:rPr>
          <w:lang w:val="es-AR"/>
        </w:rPr>
      </w:pPr>
      <w:r w:rsidRPr="004A3962">
        <w:rPr>
          <w:lang w:val="es-AR"/>
        </w:rPr>
        <w:t>Giornate CUIA 2018</w:t>
      </w:r>
    </w:p>
    <w:p w:rsidR="00FA3F8B" w:rsidRPr="004A3962" w:rsidRDefault="00FA3F8B">
      <w:pPr>
        <w:rPr>
          <w:lang w:val="es-AR"/>
        </w:rPr>
      </w:pPr>
    </w:p>
    <w:p w:rsidR="00FA3F8B" w:rsidRPr="004A3962" w:rsidRDefault="00FA3F8B" w:rsidP="00FA3F8B">
      <w:pPr>
        <w:jc w:val="center"/>
        <w:rPr>
          <w:lang w:val="es-AR"/>
        </w:rPr>
      </w:pPr>
      <w:r w:rsidRPr="004A3962">
        <w:rPr>
          <w:lang w:val="es-AR"/>
        </w:rPr>
        <w:t>Workshop PACU</w:t>
      </w:r>
    </w:p>
    <w:p w:rsidR="00FA3F8B" w:rsidRPr="004A3962" w:rsidRDefault="00FA3F8B" w:rsidP="00FA3F8B">
      <w:pPr>
        <w:jc w:val="center"/>
        <w:rPr>
          <w:lang w:val="es-AR"/>
        </w:rPr>
      </w:pPr>
    </w:p>
    <w:p w:rsidR="00FA3F8B" w:rsidRPr="004A3962" w:rsidRDefault="00FA3F8B" w:rsidP="00FA3F8B">
      <w:pPr>
        <w:jc w:val="center"/>
        <w:rPr>
          <w:lang w:val="es-AR"/>
        </w:rPr>
      </w:pPr>
      <w:r w:rsidRPr="004A3962">
        <w:rPr>
          <w:lang w:val="es-AR"/>
        </w:rPr>
        <w:t>9 de mayo</w:t>
      </w:r>
      <w:r w:rsidR="00F25368" w:rsidRPr="004A3962">
        <w:rPr>
          <w:lang w:val="es-AR"/>
        </w:rPr>
        <w:t xml:space="preserve"> de 2018</w:t>
      </w:r>
    </w:p>
    <w:p w:rsidR="00FA3F8B" w:rsidRPr="004A3962" w:rsidRDefault="00FA3F8B" w:rsidP="00FA3F8B">
      <w:pPr>
        <w:jc w:val="center"/>
        <w:rPr>
          <w:lang w:val="es-AR"/>
        </w:rPr>
      </w:pPr>
      <w:r w:rsidRPr="004A3962">
        <w:rPr>
          <w:lang w:val="es-AR"/>
        </w:rPr>
        <w:t>17.30-20.30</w:t>
      </w:r>
    </w:p>
    <w:p w:rsidR="00F25368" w:rsidRPr="004A3962" w:rsidRDefault="00F25368" w:rsidP="00FA3F8B">
      <w:pPr>
        <w:jc w:val="center"/>
        <w:rPr>
          <w:lang w:val="es-AR"/>
        </w:rPr>
      </w:pPr>
    </w:p>
    <w:p w:rsidR="00F25368" w:rsidRPr="00F25368" w:rsidRDefault="00F25368" w:rsidP="00FA3F8B">
      <w:pPr>
        <w:jc w:val="center"/>
        <w:rPr>
          <w:b/>
          <w:lang w:val="es-AR"/>
        </w:rPr>
      </w:pPr>
      <w:r w:rsidRPr="004A3962">
        <w:rPr>
          <w:b/>
          <w:lang w:val="es-AR"/>
        </w:rPr>
        <w:t>La narrativa ilustrada: circulaci</w:t>
      </w:r>
      <w:r w:rsidRPr="00F25368">
        <w:rPr>
          <w:b/>
          <w:lang w:val="es-AR"/>
        </w:rPr>
        <w:t>ón de textos, autores y prácticas</w:t>
      </w:r>
    </w:p>
    <w:p w:rsidR="00F25368" w:rsidRPr="00F25368" w:rsidRDefault="00F25368" w:rsidP="00FA3F8B">
      <w:pPr>
        <w:jc w:val="center"/>
        <w:rPr>
          <w:b/>
          <w:lang w:val="es-AR"/>
        </w:rPr>
      </w:pPr>
      <w:r w:rsidRPr="00F25368">
        <w:rPr>
          <w:b/>
          <w:lang w:val="es-AR"/>
        </w:rPr>
        <w:t>Italia y Argentina en el siglo XIX</w:t>
      </w:r>
    </w:p>
    <w:p w:rsidR="00FA3F8B" w:rsidRPr="004A3962" w:rsidRDefault="00FA3F8B">
      <w:pPr>
        <w:rPr>
          <w:b/>
          <w:lang w:val="es-AR"/>
        </w:rPr>
      </w:pPr>
    </w:p>
    <w:p w:rsidR="00FA3F8B" w:rsidRDefault="00FA3F8B" w:rsidP="00FA3F8B">
      <w:pPr>
        <w:jc w:val="center"/>
        <w:rPr>
          <w:b/>
        </w:rPr>
      </w:pPr>
      <w:r w:rsidRPr="003E3699">
        <w:rPr>
          <w:b/>
        </w:rPr>
        <w:t>La narrativa illustrata: circolazione di testi, autori e pratiche</w:t>
      </w:r>
    </w:p>
    <w:p w:rsidR="00FA3F8B" w:rsidRPr="003E3699" w:rsidRDefault="00FA3F8B" w:rsidP="00FA3F8B">
      <w:pPr>
        <w:jc w:val="center"/>
        <w:rPr>
          <w:b/>
        </w:rPr>
      </w:pPr>
      <w:r w:rsidRPr="003E3699">
        <w:rPr>
          <w:b/>
        </w:rPr>
        <w:t>Italia e Argentina nel XIX secolo</w:t>
      </w:r>
    </w:p>
    <w:p w:rsidR="00FA3F8B" w:rsidRDefault="00FA3F8B"/>
    <w:p w:rsidR="00FA3F8B" w:rsidRPr="004A3962" w:rsidRDefault="00FA3F8B" w:rsidP="00FA3F8B">
      <w:pPr>
        <w:jc w:val="center"/>
        <w:rPr>
          <w:lang w:val="es-AR"/>
        </w:rPr>
      </w:pPr>
      <w:r w:rsidRPr="004A3962">
        <w:rPr>
          <w:lang w:val="es-AR"/>
        </w:rPr>
        <w:t>Aula Magna</w:t>
      </w:r>
    </w:p>
    <w:p w:rsidR="00FA3F8B" w:rsidRPr="004A3962" w:rsidRDefault="00FA3F8B" w:rsidP="00FA3F8B">
      <w:pPr>
        <w:jc w:val="center"/>
        <w:rPr>
          <w:lang w:val="es-AR"/>
        </w:rPr>
      </w:pPr>
      <w:r w:rsidRPr="004A3962">
        <w:rPr>
          <w:lang w:val="es-AR"/>
        </w:rPr>
        <w:t>Facultad de Filosofía y Letras</w:t>
      </w:r>
    </w:p>
    <w:p w:rsidR="00FA3F8B" w:rsidRPr="004A3962" w:rsidRDefault="00FA3F8B" w:rsidP="00FA3F8B">
      <w:pPr>
        <w:jc w:val="center"/>
        <w:rPr>
          <w:lang w:val="es-AR"/>
        </w:rPr>
      </w:pPr>
      <w:r w:rsidRPr="004A3962">
        <w:rPr>
          <w:lang w:val="es-AR"/>
        </w:rPr>
        <w:t>Universidad de El Salvador</w:t>
      </w:r>
    </w:p>
    <w:p w:rsidR="00FA3F8B" w:rsidRPr="004A3962" w:rsidRDefault="00FA3F8B" w:rsidP="00FA3F8B">
      <w:pPr>
        <w:jc w:val="center"/>
        <w:rPr>
          <w:lang w:val="es-AR"/>
        </w:rPr>
      </w:pPr>
      <w:r w:rsidRPr="004A3962">
        <w:rPr>
          <w:lang w:val="es-AR"/>
        </w:rPr>
        <w:t>Lavalle 1878</w:t>
      </w:r>
    </w:p>
    <w:p w:rsidR="00FA3F8B" w:rsidRPr="004A3962" w:rsidRDefault="00FA3F8B" w:rsidP="00FA3F8B">
      <w:pPr>
        <w:jc w:val="center"/>
        <w:rPr>
          <w:lang w:val="es-AR"/>
        </w:rPr>
      </w:pPr>
      <w:r w:rsidRPr="004A3962">
        <w:rPr>
          <w:lang w:val="es-AR"/>
        </w:rPr>
        <w:t>(1051) Buenos Aires</w:t>
      </w:r>
    </w:p>
    <w:p w:rsidR="00FA3F8B" w:rsidRPr="004A3962" w:rsidRDefault="00FA3F8B">
      <w:pPr>
        <w:rPr>
          <w:lang w:val="es-AR"/>
        </w:rPr>
      </w:pPr>
    </w:p>
    <w:p w:rsidR="00FA3F8B" w:rsidRPr="004A3962" w:rsidRDefault="00FA3F8B">
      <w:pPr>
        <w:rPr>
          <w:b/>
          <w:szCs w:val="24"/>
          <w:lang w:val="es-AR"/>
        </w:rPr>
      </w:pPr>
      <w:r w:rsidRPr="004A3962">
        <w:rPr>
          <w:b/>
          <w:szCs w:val="24"/>
          <w:lang w:val="es-AR"/>
        </w:rPr>
        <w:t>Presenta</w:t>
      </w:r>
      <w:r w:rsidR="002B7F6C" w:rsidRPr="004A3962">
        <w:rPr>
          <w:b/>
          <w:szCs w:val="24"/>
          <w:lang w:val="es-AR"/>
        </w:rPr>
        <w:t>ción</w:t>
      </w:r>
    </w:p>
    <w:p w:rsidR="002B7F6C" w:rsidRPr="004A3962" w:rsidRDefault="002B7F6C">
      <w:pPr>
        <w:rPr>
          <w:i/>
          <w:szCs w:val="24"/>
          <w:lang w:val="es-AR"/>
        </w:rPr>
      </w:pPr>
      <w:r w:rsidRPr="004A3962">
        <w:rPr>
          <w:i/>
          <w:szCs w:val="24"/>
          <w:lang w:val="es-AR"/>
        </w:rPr>
        <w:t>El proyecto “La narrativa illustrata”: perspectivas</w:t>
      </w:r>
    </w:p>
    <w:p w:rsidR="00FA3F8B" w:rsidRPr="00F25368" w:rsidRDefault="00FA3F8B">
      <w:pPr>
        <w:rPr>
          <w:szCs w:val="24"/>
        </w:rPr>
      </w:pPr>
      <w:r w:rsidRPr="00F25368">
        <w:rPr>
          <w:szCs w:val="24"/>
        </w:rPr>
        <w:t>Beatrice Garzelli (Università per Stranieri di Siena)</w:t>
      </w:r>
    </w:p>
    <w:p w:rsidR="00FA3F8B" w:rsidRPr="004A3962" w:rsidRDefault="00FA3F8B">
      <w:pPr>
        <w:rPr>
          <w:szCs w:val="24"/>
          <w:lang w:val="es-AR"/>
        </w:rPr>
      </w:pPr>
      <w:r w:rsidRPr="004A3962">
        <w:rPr>
          <w:szCs w:val="24"/>
          <w:lang w:val="es-AR"/>
        </w:rPr>
        <w:t>Coordinatrice</w:t>
      </w:r>
    </w:p>
    <w:p w:rsidR="00FA3F8B" w:rsidRPr="004A3962" w:rsidRDefault="00FA3F8B">
      <w:pPr>
        <w:rPr>
          <w:szCs w:val="24"/>
          <w:lang w:val="es-AR"/>
        </w:rPr>
      </w:pPr>
    </w:p>
    <w:p w:rsidR="00FA3F8B" w:rsidRPr="004A3962" w:rsidRDefault="00FA3F8B">
      <w:pPr>
        <w:rPr>
          <w:b/>
          <w:szCs w:val="24"/>
          <w:lang w:val="es-AR"/>
        </w:rPr>
      </w:pPr>
      <w:r w:rsidRPr="004A3962">
        <w:rPr>
          <w:b/>
          <w:szCs w:val="24"/>
          <w:lang w:val="es-AR"/>
        </w:rPr>
        <w:t>Prolusi</w:t>
      </w:r>
      <w:r w:rsidR="002B7F6C" w:rsidRPr="004A3962">
        <w:rPr>
          <w:b/>
          <w:szCs w:val="24"/>
          <w:lang w:val="es-AR"/>
        </w:rPr>
        <w:t>ón</w:t>
      </w:r>
    </w:p>
    <w:p w:rsidR="00FA3F8B" w:rsidRPr="004A3962" w:rsidRDefault="00FA3F8B">
      <w:pPr>
        <w:rPr>
          <w:i/>
          <w:szCs w:val="24"/>
          <w:lang w:val="es-AR"/>
        </w:rPr>
      </w:pPr>
      <w:r w:rsidRPr="004A3962">
        <w:rPr>
          <w:rFonts w:cs="Helvetica"/>
          <w:i/>
          <w:color w:val="26282A"/>
          <w:szCs w:val="24"/>
          <w:shd w:val="clear" w:color="auto" w:fill="FFFFFF"/>
          <w:lang w:val="es-AR"/>
        </w:rPr>
        <w:t>Imágenes poéticas, imágenes visuales y sus interferencias. El caso del </w:t>
      </w:r>
      <w:r w:rsidRPr="004A3962">
        <w:rPr>
          <w:rFonts w:cs="Helvetica"/>
          <w:b/>
          <w:bCs/>
          <w:i/>
          <w:color w:val="26282A"/>
          <w:szCs w:val="24"/>
          <w:shd w:val="clear" w:color="auto" w:fill="FFFFFF"/>
          <w:lang w:val="es-AR"/>
        </w:rPr>
        <w:t>Tabaré </w:t>
      </w:r>
      <w:r w:rsidRPr="004A3962">
        <w:rPr>
          <w:rFonts w:cs="Helvetica"/>
          <w:i/>
          <w:color w:val="26282A"/>
          <w:szCs w:val="24"/>
          <w:shd w:val="clear" w:color="auto" w:fill="FFFFFF"/>
          <w:lang w:val="es-AR"/>
        </w:rPr>
        <w:t>de Juan Zorrilla de San Martin.</w:t>
      </w:r>
    </w:p>
    <w:p w:rsidR="00FA3F8B" w:rsidRPr="00F25368" w:rsidRDefault="00FA3F8B">
      <w:pPr>
        <w:rPr>
          <w:szCs w:val="24"/>
          <w:lang w:val="es-AR"/>
        </w:rPr>
      </w:pPr>
      <w:r w:rsidRPr="004A3962">
        <w:rPr>
          <w:szCs w:val="24"/>
          <w:lang w:val="es-AR"/>
        </w:rPr>
        <w:t>Laura Malosetti (Universidad Nacional de San Mart</w:t>
      </w:r>
      <w:r w:rsidRPr="00F25368">
        <w:rPr>
          <w:szCs w:val="24"/>
          <w:lang w:val="es-AR"/>
        </w:rPr>
        <w:t>ín)</w:t>
      </w:r>
    </w:p>
    <w:p w:rsidR="00FA3F8B" w:rsidRPr="00F25368" w:rsidRDefault="00FA3F8B">
      <w:pPr>
        <w:rPr>
          <w:b/>
          <w:szCs w:val="24"/>
          <w:lang w:val="es-AR"/>
        </w:rPr>
      </w:pPr>
    </w:p>
    <w:p w:rsidR="002B7F6C" w:rsidRPr="00F25368" w:rsidRDefault="002B7F6C">
      <w:pPr>
        <w:rPr>
          <w:b/>
          <w:szCs w:val="24"/>
          <w:lang w:val="es-AR"/>
        </w:rPr>
      </w:pPr>
      <w:r w:rsidRPr="00F25368">
        <w:rPr>
          <w:b/>
          <w:szCs w:val="24"/>
          <w:lang w:val="es-AR"/>
        </w:rPr>
        <w:t>Comunicaciones</w:t>
      </w:r>
    </w:p>
    <w:p w:rsidR="00FA3F8B" w:rsidRPr="00F25368" w:rsidRDefault="00FA3F8B">
      <w:pPr>
        <w:rPr>
          <w:i/>
          <w:szCs w:val="24"/>
          <w:lang w:val="es-AR"/>
        </w:rPr>
      </w:pPr>
      <w:r w:rsidRPr="00F25368">
        <w:rPr>
          <w:b/>
          <w:i/>
          <w:szCs w:val="24"/>
          <w:lang w:val="es-AR"/>
        </w:rPr>
        <w:t>Una excursión a los indios ranqueles</w:t>
      </w:r>
      <w:r w:rsidRPr="00F25368">
        <w:rPr>
          <w:i/>
          <w:szCs w:val="24"/>
          <w:lang w:val="es-AR"/>
        </w:rPr>
        <w:t>: el problema de las ilustraciones</w:t>
      </w:r>
    </w:p>
    <w:p w:rsidR="00FA3F8B" w:rsidRPr="00F25368" w:rsidRDefault="00FA3F8B">
      <w:pPr>
        <w:rPr>
          <w:szCs w:val="24"/>
        </w:rPr>
      </w:pPr>
      <w:r w:rsidRPr="004A3962">
        <w:rPr>
          <w:szCs w:val="24"/>
        </w:rPr>
        <w:t>Amanda Salvioni (Universit</w:t>
      </w:r>
      <w:r w:rsidRPr="00F25368">
        <w:rPr>
          <w:szCs w:val="24"/>
        </w:rPr>
        <w:t>à di Macerata)</w:t>
      </w:r>
    </w:p>
    <w:p w:rsidR="00FA3F8B" w:rsidRPr="00F25368" w:rsidRDefault="00FA3F8B">
      <w:pPr>
        <w:rPr>
          <w:i/>
          <w:szCs w:val="24"/>
        </w:rPr>
      </w:pPr>
    </w:p>
    <w:p w:rsidR="00FA3F8B" w:rsidRPr="00F25368" w:rsidRDefault="00FA3F8B">
      <w:pPr>
        <w:rPr>
          <w:i/>
          <w:szCs w:val="24"/>
          <w:lang w:val="es-AR"/>
        </w:rPr>
      </w:pPr>
      <w:r w:rsidRPr="004A3962">
        <w:rPr>
          <w:rFonts w:cs="Helvetica"/>
          <w:i/>
          <w:color w:val="26282A"/>
          <w:szCs w:val="24"/>
          <w:shd w:val="clear" w:color="auto" w:fill="FFFFFF"/>
          <w:lang w:val="es-AR"/>
        </w:rPr>
        <w:t>Otra manera de leer: correlatos ilustrados de </w:t>
      </w:r>
      <w:r w:rsidRPr="004A3962">
        <w:rPr>
          <w:rStyle w:val="Enfasicorsivo"/>
          <w:rFonts w:cs="Helvetica"/>
          <w:b/>
          <w:color w:val="26282A"/>
          <w:szCs w:val="24"/>
          <w:shd w:val="clear" w:color="auto" w:fill="FFFFFF"/>
          <w:lang w:val="es-AR"/>
        </w:rPr>
        <w:t>I promessi sposi</w:t>
      </w:r>
    </w:p>
    <w:p w:rsidR="00FA3F8B" w:rsidRPr="00F25368" w:rsidRDefault="00FA3F8B">
      <w:pPr>
        <w:rPr>
          <w:szCs w:val="24"/>
          <w:lang w:val="es-AR"/>
        </w:rPr>
      </w:pPr>
      <w:r w:rsidRPr="00F25368">
        <w:rPr>
          <w:szCs w:val="24"/>
          <w:lang w:val="es-AR"/>
        </w:rPr>
        <w:t>Nora Sforza (Universidad de Buenos Aires / Universidad de El Salvador)</w:t>
      </w:r>
    </w:p>
    <w:p w:rsidR="00FA3F8B" w:rsidRPr="00F25368" w:rsidRDefault="00FA3F8B">
      <w:pPr>
        <w:rPr>
          <w:szCs w:val="24"/>
          <w:lang w:val="es-AR"/>
        </w:rPr>
      </w:pPr>
    </w:p>
    <w:p w:rsidR="00FA3F8B" w:rsidRPr="004A3962" w:rsidRDefault="00FA3F8B">
      <w:pPr>
        <w:rPr>
          <w:i/>
          <w:szCs w:val="24"/>
        </w:rPr>
      </w:pPr>
      <w:r w:rsidRPr="004A3962">
        <w:rPr>
          <w:i/>
          <w:szCs w:val="24"/>
        </w:rPr>
        <w:t xml:space="preserve">La novela cíclica </w:t>
      </w:r>
      <w:r w:rsidRPr="004A3962">
        <w:rPr>
          <w:b/>
          <w:i/>
          <w:szCs w:val="24"/>
        </w:rPr>
        <w:t>Cento anni</w:t>
      </w:r>
      <w:r w:rsidRPr="004A3962">
        <w:rPr>
          <w:i/>
          <w:szCs w:val="24"/>
        </w:rPr>
        <w:t xml:space="preserve"> de Giuseppe Rovani como </w:t>
      </w:r>
      <w:r w:rsidR="00F25368" w:rsidRPr="004A3962">
        <w:rPr>
          <w:i/>
          <w:szCs w:val="24"/>
        </w:rPr>
        <w:t>ilustración</w:t>
      </w:r>
      <w:r w:rsidRPr="004A3962">
        <w:rPr>
          <w:i/>
          <w:szCs w:val="24"/>
        </w:rPr>
        <w:t xml:space="preserve"> </w:t>
      </w:r>
      <w:r w:rsidR="002B7F6C" w:rsidRPr="004A3962">
        <w:rPr>
          <w:i/>
          <w:szCs w:val="24"/>
        </w:rPr>
        <w:t xml:space="preserve">de la modernidad italiana </w:t>
      </w:r>
    </w:p>
    <w:p w:rsidR="00FA3F8B" w:rsidRPr="00F25368" w:rsidRDefault="00FA3F8B">
      <w:pPr>
        <w:rPr>
          <w:szCs w:val="24"/>
        </w:rPr>
      </w:pPr>
      <w:r w:rsidRPr="004A3962">
        <w:rPr>
          <w:szCs w:val="24"/>
        </w:rPr>
        <w:t>Alejandro Patat (Universit</w:t>
      </w:r>
      <w:r w:rsidRPr="00F25368">
        <w:rPr>
          <w:szCs w:val="24"/>
        </w:rPr>
        <w:t>à per Stranieri di Siena)</w:t>
      </w:r>
    </w:p>
    <w:p w:rsidR="00FA3F8B" w:rsidRPr="00F25368" w:rsidRDefault="00FA3F8B">
      <w:pPr>
        <w:rPr>
          <w:szCs w:val="24"/>
        </w:rPr>
      </w:pPr>
    </w:p>
    <w:p w:rsidR="00FA3F8B" w:rsidRPr="00F25368" w:rsidRDefault="00FA3F8B" w:rsidP="002B7F6C">
      <w:pPr>
        <w:jc w:val="center"/>
        <w:rPr>
          <w:b/>
          <w:szCs w:val="24"/>
        </w:rPr>
      </w:pPr>
    </w:p>
    <w:p w:rsidR="00FA3F8B" w:rsidRPr="004A3962" w:rsidRDefault="002B7F6C" w:rsidP="002B7F6C">
      <w:pPr>
        <w:jc w:val="center"/>
        <w:rPr>
          <w:b/>
          <w:szCs w:val="24"/>
          <w:lang w:val="es-AR"/>
        </w:rPr>
      </w:pPr>
      <w:r w:rsidRPr="004A3962">
        <w:rPr>
          <w:b/>
          <w:szCs w:val="24"/>
          <w:lang w:val="es-AR"/>
        </w:rPr>
        <w:t>Instituciones partners</w:t>
      </w:r>
    </w:p>
    <w:p w:rsidR="002B7F6C" w:rsidRPr="00F25368" w:rsidRDefault="002B7F6C">
      <w:pPr>
        <w:rPr>
          <w:szCs w:val="24"/>
          <w:lang w:val="es-AR"/>
        </w:rPr>
      </w:pPr>
      <w:r w:rsidRPr="004A3962">
        <w:rPr>
          <w:szCs w:val="24"/>
          <w:lang w:val="es-AR"/>
        </w:rPr>
        <w:t>Università per Stranieri di Siena / Università di Macerata / Universidad de Buenos Aires / Universidad de La Plata / Universidad de San Mart</w:t>
      </w:r>
      <w:r w:rsidRPr="00F25368">
        <w:rPr>
          <w:szCs w:val="24"/>
          <w:lang w:val="es-AR"/>
        </w:rPr>
        <w:t>ín / Instituto Superior del Profesorado Joaquín V. González / ADILLI</w:t>
      </w:r>
    </w:p>
    <w:p w:rsidR="002B7F6C" w:rsidRPr="00F25368" w:rsidRDefault="002B7F6C" w:rsidP="00F25368">
      <w:pPr>
        <w:rPr>
          <w:szCs w:val="24"/>
          <w:lang w:val="es-AR"/>
        </w:rPr>
      </w:pPr>
    </w:p>
    <w:p w:rsidR="002B7F6C" w:rsidRPr="00F25368" w:rsidRDefault="00F25368" w:rsidP="002B7F6C">
      <w:pPr>
        <w:jc w:val="center"/>
        <w:rPr>
          <w:szCs w:val="24"/>
          <w:lang w:val="es-AR"/>
        </w:rPr>
      </w:pPr>
      <w:r>
        <w:rPr>
          <w:szCs w:val="24"/>
          <w:lang w:val="es-AR"/>
        </w:rPr>
        <w:t>Entrada gratuita</w:t>
      </w:r>
    </w:p>
    <w:sectPr w:rsidR="002B7F6C" w:rsidRPr="00F25368" w:rsidSect="005A28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8B"/>
    <w:rsid w:val="002B7F6C"/>
    <w:rsid w:val="00342730"/>
    <w:rsid w:val="004A3962"/>
    <w:rsid w:val="005A28BB"/>
    <w:rsid w:val="005A4DBF"/>
    <w:rsid w:val="007A26B5"/>
    <w:rsid w:val="00E13A45"/>
    <w:rsid w:val="00F25368"/>
    <w:rsid w:val="00FA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41C1D-2DE6-4E4F-89C7-5C2C98D7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A26B5"/>
    <w:pPr>
      <w:spacing w:after="0" w:line="240" w:lineRule="auto"/>
    </w:pPr>
    <w:rPr>
      <w:rFonts w:ascii="Book Antiqua" w:hAnsi="Book Antiqu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FA3F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Toshiba</cp:lastModifiedBy>
  <cp:revision>2</cp:revision>
  <dcterms:created xsi:type="dcterms:W3CDTF">2018-05-02T09:10:00Z</dcterms:created>
  <dcterms:modified xsi:type="dcterms:W3CDTF">2018-05-02T09:10:00Z</dcterms:modified>
</cp:coreProperties>
</file>